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3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7503" cy="57007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03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1"/>
        <w:ind w:left="2793" w:right="282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009C63"/>
          <w:spacing w:val="-1"/>
          <w:sz w:val="16"/>
        </w:rPr>
        <w:t>STATE </w:t>
      </w:r>
      <w:r>
        <w:rPr>
          <w:rFonts w:ascii="Arial"/>
          <w:color w:val="009C63"/>
          <w:sz w:val="16"/>
        </w:rPr>
        <w:t>OF</w:t>
      </w:r>
      <w:r>
        <w:rPr>
          <w:rFonts w:ascii="Arial"/>
          <w:color w:val="009C63"/>
          <w:spacing w:val="-7"/>
          <w:sz w:val="16"/>
        </w:rPr>
        <w:t> </w:t>
      </w:r>
      <w:r>
        <w:rPr>
          <w:rFonts w:ascii="Arial"/>
          <w:color w:val="009C63"/>
          <w:sz w:val="16"/>
        </w:rPr>
        <w:t>WASHINGTON</w:t>
      </w:r>
      <w:r>
        <w:rPr>
          <w:rFonts w:ascii="Arial"/>
          <w:sz w:val="16"/>
        </w:rPr>
      </w:r>
    </w:p>
    <w:p>
      <w:pPr>
        <w:spacing w:before="60"/>
        <w:ind w:left="2793" w:right="282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009C63"/>
          <w:spacing w:val="-1"/>
          <w:sz w:val="24"/>
        </w:rPr>
        <w:t>DEPARTMENT </w:t>
      </w:r>
      <w:r>
        <w:rPr>
          <w:rFonts w:ascii="Arial"/>
          <w:b/>
          <w:color w:val="009C63"/>
          <w:sz w:val="24"/>
        </w:rPr>
        <w:t>OF CORRECTIONS</w:t>
      </w:r>
      <w:r>
        <w:rPr>
          <w:rFonts w:ascii="Arial"/>
          <w:sz w:val="24"/>
        </w:rPr>
      </w:r>
    </w:p>
    <w:p>
      <w:pPr>
        <w:spacing w:before="56"/>
        <w:ind w:left="2792" w:right="282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9C63"/>
          <w:sz w:val="20"/>
        </w:rPr>
        <w:t>OFFICE</w:t>
      </w:r>
      <w:r>
        <w:rPr>
          <w:rFonts w:ascii="Arial"/>
          <w:b/>
          <w:color w:val="009C63"/>
          <w:spacing w:val="-10"/>
          <w:sz w:val="20"/>
        </w:rPr>
        <w:t> </w:t>
      </w:r>
      <w:r>
        <w:rPr>
          <w:rFonts w:ascii="Arial"/>
          <w:b/>
          <w:color w:val="009C63"/>
          <w:sz w:val="20"/>
        </w:rPr>
        <w:t>OF</w:t>
      </w:r>
      <w:r>
        <w:rPr>
          <w:rFonts w:ascii="Arial"/>
          <w:b/>
          <w:color w:val="009C63"/>
          <w:spacing w:val="-9"/>
          <w:sz w:val="20"/>
        </w:rPr>
        <w:t> </w:t>
      </w:r>
      <w:r>
        <w:rPr>
          <w:rFonts w:ascii="Arial"/>
          <w:b/>
          <w:color w:val="009C63"/>
          <w:sz w:val="20"/>
        </w:rPr>
        <w:t>THE</w:t>
      </w:r>
      <w:r>
        <w:rPr>
          <w:rFonts w:ascii="Arial"/>
          <w:b/>
          <w:color w:val="009C63"/>
          <w:spacing w:val="-10"/>
          <w:sz w:val="20"/>
        </w:rPr>
        <w:t> </w:t>
      </w:r>
      <w:r>
        <w:rPr>
          <w:rFonts w:ascii="Arial"/>
          <w:b/>
          <w:color w:val="009C63"/>
          <w:spacing w:val="-1"/>
          <w:sz w:val="20"/>
        </w:rPr>
        <w:t>SECRETARY</w:t>
      </w:r>
      <w:r>
        <w:rPr>
          <w:rFonts w:ascii="Arial"/>
          <w:sz w:val="20"/>
        </w:rPr>
      </w:r>
    </w:p>
    <w:p>
      <w:pPr>
        <w:spacing w:before="62"/>
        <w:ind w:left="29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09C63"/>
          <w:spacing w:val="-1"/>
          <w:sz w:val="16"/>
          <w:szCs w:val="16"/>
        </w:rPr>
        <w:t>P.O. Box</w:t>
      </w:r>
      <w:r>
        <w:rPr>
          <w:rFonts w:ascii="Arial" w:hAnsi="Arial" w:cs="Arial" w:eastAsia="Arial"/>
          <w:color w:val="009C63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009C63"/>
          <w:spacing w:val="-1"/>
          <w:sz w:val="16"/>
          <w:szCs w:val="16"/>
        </w:rPr>
        <w:t>41101</w:t>
      </w:r>
      <w:r>
        <w:rPr>
          <w:rFonts w:ascii="Arial" w:hAnsi="Arial" w:cs="Arial" w:eastAsia="Arial"/>
          <w:color w:val="009C63"/>
          <w:sz w:val="16"/>
          <w:szCs w:val="16"/>
        </w:rPr>
        <w:t> •</w:t>
      </w:r>
      <w:r>
        <w:rPr>
          <w:rFonts w:ascii="Arial" w:hAnsi="Arial" w:cs="Arial" w:eastAsia="Arial"/>
          <w:color w:val="009C63"/>
          <w:spacing w:val="-1"/>
          <w:sz w:val="16"/>
          <w:szCs w:val="16"/>
        </w:rPr>
        <w:t> Olympia,</w:t>
      </w:r>
      <w:r>
        <w:rPr>
          <w:rFonts w:ascii="Arial" w:hAnsi="Arial" w:cs="Arial" w:eastAsia="Arial"/>
          <w:color w:val="009C63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009C63"/>
          <w:spacing w:val="-1"/>
          <w:sz w:val="16"/>
          <w:szCs w:val="16"/>
        </w:rPr>
        <w:t>Washington</w:t>
      </w:r>
      <w:r>
        <w:rPr>
          <w:rFonts w:ascii="Arial" w:hAnsi="Arial" w:cs="Arial" w:eastAsia="Arial"/>
          <w:color w:val="009C63"/>
          <w:sz w:val="16"/>
          <w:szCs w:val="16"/>
        </w:rPr>
        <w:t> </w:t>
      </w:r>
      <w:r>
        <w:rPr>
          <w:rFonts w:ascii="Arial" w:hAnsi="Arial" w:cs="Arial" w:eastAsia="Arial"/>
          <w:color w:val="009C63"/>
          <w:spacing w:val="-1"/>
          <w:sz w:val="16"/>
          <w:szCs w:val="16"/>
        </w:rPr>
        <w:t>98504</w:t>
      </w:r>
      <w:r>
        <w:rPr>
          <w:rFonts w:ascii="Arial" w:hAnsi="Arial" w:cs="Arial" w:eastAsia="Arial"/>
          <w:color w:val="009C63"/>
          <w:spacing w:val="-1"/>
          <w:sz w:val="16"/>
          <w:szCs w:val="16"/>
        </w:rPr>
        <w:t>-1101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1"/>
        </w:rPr>
        <w:t>July</w:t>
      </w:r>
      <w:r>
        <w:rPr>
          <w:spacing w:val="-7"/>
        </w:rPr>
        <w:t> </w:t>
      </w:r>
      <w:r>
        <w:rPr>
          <w:spacing w:val="-1"/>
        </w:rPr>
        <w:t>28,</w:t>
      </w:r>
      <w:r>
        <w:rPr/>
        <w:t> 2017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TO:</w:t>
        <w:tab/>
      </w:r>
      <w:r>
        <w:rPr>
          <w:rFonts w:ascii="Times New Roman"/>
          <w:sz w:val="24"/>
        </w:rPr>
        <w:t>All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Staff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260" w:val="left" w:leader="none"/>
        </w:tabs>
        <w:spacing w:line="240" w:lineRule="auto"/>
        <w:ind w:right="0"/>
        <w:jc w:val="left"/>
      </w:pPr>
      <w:r>
        <w:rPr>
          <w:rFonts w:ascii="Times New Roman"/>
          <w:b/>
          <w:spacing w:val="-1"/>
        </w:rPr>
        <w:t>FROM:</w:t>
        <w:tab/>
      </w:r>
      <w:r>
        <w:rPr>
          <w:spacing w:val="-1"/>
        </w:rPr>
        <w:t>Stephen</w:t>
      </w:r>
      <w:r>
        <w:rPr/>
        <w:t> </w:t>
      </w:r>
      <w:r>
        <w:rPr>
          <w:spacing w:val="-1"/>
        </w:rPr>
        <w:t>Sinclair,</w:t>
      </w:r>
      <w:r>
        <w:rPr>
          <w:spacing w:val="-21"/>
        </w:rPr>
        <w:t> </w:t>
      </w:r>
      <w:r>
        <w:rPr>
          <w:spacing w:val="-1"/>
        </w:rPr>
        <w:t>Secretary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260" w:val="left" w:leader="none"/>
        </w:tabs>
        <w:spacing w:line="240" w:lineRule="auto"/>
        <w:ind w:right="0"/>
        <w:jc w:val="left"/>
      </w:pPr>
      <w:r>
        <w:rPr>
          <w:rFonts w:ascii="Times New Roman"/>
          <w:b/>
        </w:rPr>
        <w:t>SUBJECT:</w:t>
        <w:tab/>
      </w:r>
      <w:r>
        <w:rPr>
          <w:spacing w:val="-1"/>
        </w:rPr>
        <w:t>Build</w:t>
      </w:r>
      <w:r>
        <w:rPr/>
        <w:t> healthy</w:t>
      </w:r>
      <w:r>
        <w:rPr>
          <w:spacing w:val="-5"/>
        </w:rPr>
        <w:t> </w:t>
      </w:r>
      <w:r>
        <w:rPr>
          <w:spacing w:val="-1"/>
        </w:rPr>
        <w:t>habits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save </w:t>
      </w:r>
      <w:r>
        <w:rPr/>
        <w:t>money</w:t>
      </w:r>
      <w:r>
        <w:rPr>
          <w:spacing w:val="-5"/>
        </w:rPr>
        <w:t> </w:t>
      </w:r>
      <w:r>
        <w:rPr/>
        <w:t>with </w:t>
      </w:r>
      <w:r>
        <w:rPr>
          <w:spacing w:val="-1"/>
        </w:rPr>
        <w:t>SmartHealth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7"/>
        <w:jc w:val="left"/>
      </w:pPr>
      <w:r>
        <w:rPr/>
        <w:t>As </w:t>
      </w:r>
      <w:r>
        <w:rPr>
          <w:spacing w:val="-1"/>
        </w:rPr>
        <w:t>corrections</w:t>
      </w:r>
      <w:r>
        <w:rPr/>
        <w:t> </w:t>
      </w:r>
      <w:r>
        <w:rPr>
          <w:spacing w:val="-1"/>
        </w:rPr>
        <w:t>professionals,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treat,</w:t>
      </w:r>
      <w:r>
        <w:rPr/>
        <w:t> </w:t>
      </w:r>
      <w:r>
        <w:rPr>
          <w:spacing w:val="-1"/>
        </w:rPr>
        <w:t>counsel,</w:t>
      </w:r>
      <w:r>
        <w:rPr/>
        <w:t> train, </w:t>
      </w:r>
      <w:r>
        <w:rPr>
          <w:spacing w:val="-1"/>
        </w:rPr>
        <w:t>teach,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rebuild</w:t>
      </w:r>
      <w:r>
        <w:rPr/>
        <w:t> </w:t>
      </w:r>
      <w:r>
        <w:rPr>
          <w:spacing w:val="-1"/>
        </w:rPr>
        <w:t>lives.</w:t>
      </w:r>
      <w:r>
        <w:rPr/>
        <w:t> You </w:t>
      </w:r>
      <w:r>
        <w:rPr>
          <w:spacing w:val="-1"/>
        </w:rPr>
        <w:t>devote</w:t>
      </w:r>
      <w:r>
        <w:rPr>
          <w:spacing w:val="101"/>
        </w:rPr>
        <w:t> </w:t>
      </w:r>
      <w:r>
        <w:rPr>
          <w:spacing w:val="-1"/>
        </w:rPr>
        <w:t>yourself</w:t>
      </w:r>
      <w:r>
        <w:rPr/>
        <w:t> to </w:t>
      </w:r>
      <w:r>
        <w:rPr>
          <w:spacing w:val="-1"/>
        </w:rPr>
        <w:t>others</w:t>
      </w:r>
      <w:r>
        <w:rPr/>
        <w:t> every</w:t>
      </w:r>
      <w:r>
        <w:rPr>
          <w:spacing w:val="-5"/>
        </w:rPr>
        <w:t> </w:t>
      </w:r>
      <w:r>
        <w:rPr>
          <w:spacing w:val="-1"/>
        </w:rPr>
        <w:t>day,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want to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to devote time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yourself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well.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well-</w:t>
      </w:r>
      <w:r>
        <w:rPr>
          <w:spacing w:val="54"/>
        </w:rPr>
        <w:t> </w:t>
      </w:r>
      <w:r>
        <w:rPr>
          <w:spacing w:val="-1"/>
        </w:rPr>
        <w:t>being</w:t>
      </w:r>
      <w:r>
        <w:rPr>
          <w:spacing w:val="-2"/>
        </w:rPr>
        <w:t> </w:t>
      </w:r>
      <w:r>
        <w:rPr/>
        <w:t>matters to me</w:t>
      </w:r>
      <w:r>
        <w:rPr>
          <w:spacing w:val="-1"/>
        </w:rPr>
        <w:t> and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want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to live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best </w:t>
      </w:r>
      <w:r>
        <w:rPr>
          <w:spacing w:val="-1"/>
        </w:rPr>
        <w:t>life.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177"/>
        <w:jc w:val="left"/>
      </w:pPr>
      <w:r>
        <w:rPr/>
        <w:t>I</w:t>
      </w:r>
      <w:r>
        <w:rPr>
          <w:spacing w:val="-4"/>
        </w:rPr>
        <w:t> </w:t>
      </w:r>
      <w:r>
        <w:rPr/>
        <w:t>need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to </w:t>
      </w:r>
      <w:r>
        <w:rPr>
          <w:spacing w:val="-1"/>
        </w:rPr>
        <w:t>make </w:t>
      </w:r>
      <w:r>
        <w:rPr/>
        <w:t>time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care</w:t>
      </w:r>
      <w:r>
        <w:rPr/>
        <w:t> for</w:t>
      </w:r>
      <w:r>
        <w:rPr>
          <w:spacing w:val="3"/>
        </w:rPr>
        <w:t> </w:t>
      </w:r>
      <w:r>
        <w:rPr>
          <w:spacing w:val="-1"/>
        </w:rPr>
        <w:t>yourself</w:t>
      </w:r>
      <w:r>
        <w:rPr/>
        <w:t> so that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can be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best for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work</w:t>
      </w:r>
      <w:r>
        <w:rPr>
          <w:spacing w:val="52"/>
        </w:rPr>
        <w:t> </w:t>
      </w:r>
      <w:r>
        <w:rPr/>
        <w:t>we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as</w:t>
      </w:r>
      <w:r>
        <w:rPr/>
        <w:t> well </w:t>
      </w:r>
      <w:r>
        <w:rPr>
          <w:spacing w:val="-1"/>
        </w:rPr>
        <w:t>as</w:t>
      </w:r>
      <w:r>
        <w:rPr/>
        <w:t> for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family,</w:t>
      </w:r>
      <w:r>
        <w:rPr/>
        <w:t> </w:t>
      </w:r>
      <w:r>
        <w:rPr>
          <w:spacing w:val="-1"/>
        </w:rPr>
        <w:t>friends,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community.</w:t>
      </w:r>
      <w:r>
        <w:rPr/>
        <w:t> </w:t>
      </w:r>
      <w:r>
        <w:rPr>
          <w:spacing w:val="-1"/>
        </w:rPr>
        <w:t>Regardless</w:t>
      </w:r>
      <w:r>
        <w:rPr/>
        <w:t> of</w:t>
      </w:r>
      <w:r>
        <w:rPr>
          <w:spacing w:val="4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specific</w:t>
      </w:r>
      <w:r>
        <w:rPr>
          <w:spacing w:val="6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role,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a </w:t>
      </w:r>
      <w:r>
        <w:rPr>
          <w:rFonts w:ascii="Times New Roman" w:hAnsi="Times New Roman" w:cs="Times New Roman" w:eastAsia="Times New Roman"/>
          <w:spacing w:val="1"/>
        </w:rPr>
        <w:t>key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 our </w:t>
      </w:r>
      <w:r>
        <w:rPr>
          <w:rFonts w:ascii="Times New Roman" w:hAnsi="Times New Roman" w:cs="Times New Roman" w:eastAsia="Times New Roman"/>
          <w:spacing w:val="-1"/>
        </w:rPr>
        <w:t>agency’s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success.</w:t>
      </w:r>
      <w:r>
        <w:rPr>
          <w:rFonts w:ascii="Times New Roman" w:hAnsi="Times New Roman" w:cs="Times New Roman" w:eastAsia="Times New Roman"/>
        </w:rPr>
        <w:t> Taking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time to focus </w:t>
      </w:r>
      <w:r>
        <w:rPr>
          <w:rFonts w:ascii="Times New Roman" w:hAnsi="Times New Roman" w:cs="Times New Roman" w:eastAsia="Times New Roman"/>
          <w:spacing w:val="1"/>
        </w:rPr>
        <w:t>o</w:t>
      </w:r>
      <w:r>
        <w:rPr>
          <w:spacing w:val="1"/>
        </w:rPr>
        <w:t>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own</w:t>
      </w:r>
      <w:r>
        <w:rPr>
          <w:spacing w:val="1"/>
        </w:rPr>
        <w:t> </w:t>
      </w:r>
      <w:r>
        <w:rPr/>
        <w:t>well-</w:t>
      </w:r>
      <w:r>
        <w:rPr>
          <w:spacing w:val="68"/>
        </w:rPr>
        <w:t> </w:t>
      </w:r>
      <w:r>
        <w:rPr>
          <w:spacing w:val="-1"/>
        </w:rPr>
        <w:t>being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crucial.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help</w:t>
      </w:r>
      <w:r>
        <w:rPr>
          <w:rFonts w:ascii="Times New Roman" w:hAnsi="Times New Roman" w:cs="Times New Roman" w:eastAsia="Times New Roman"/>
        </w:rPr>
        <w:t> us on the </w:t>
      </w:r>
      <w:r>
        <w:rPr>
          <w:rFonts w:ascii="Times New Roman" w:hAnsi="Times New Roman" w:cs="Times New Roman" w:eastAsia="Times New Roman"/>
          <w:spacing w:val="-1"/>
        </w:rPr>
        <w:t>journey,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let’s</w:t>
      </w:r>
      <w:r>
        <w:rPr>
          <w:rFonts w:ascii="Times New Roman" w:hAnsi="Times New Roman" w:cs="Times New Roman" w:eastAsia="Times New Roman"/>
        </w:rPr>
        <w:t> use </w:t>
      </w:r>
      <w:r>
        <w:rPr>
          <w:spacing w:val="-1"/>
        </w:rPr>
        <w:t>SmartHealth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color w:val="0000FF"/>
        </w:rPr>
      </w:r>
      <w:hyperlink r:id="rId6">
        <w:r>
          <w:rPr>
            <w:color w:val="0000FF"/>
            <w:spacing w:val="-1"/>
            <w:u w:val="single" w:color="0000FF"/>
          </w:rPr>
          <w:t>www.smarthealth.hca.wa.gov</w:t>
        </w:r>
      </w:hyperlink>
      <w:r>
        <w:rPr>
          <w:color w:val="0000FF"/>
          <w:spacing w:val="-1"/>
          <w:u w:val="single" w:color="0000FF"/>
        </w:rPr>
        <w:t>.</w:t>
      </w:r>
      <w:r>
        <w:rPr>
          <w:color w:val="0000FF"/>
        </w:rPr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55" w:after="0"/>
        <w:ind w:left="820" w:right="177" w:hanging="360"/>
        <w:jc w:val="left"/>
      </w:pPr>
      <w:r>
        <w:rPr>
          <w:spacing w:val="-1"/>
        </w:rPr>
        <w:t>SmartHealth</w:t>
      </w:r>
      <w:r>
        <w:rPr/>
        <w:t> </w:t>
      </w:r>
      <w:r>
        <w:rPr>
          <w:spacing w:val="-1"/>
        </w:rPr>
        <w:t>has</w:t>
      </w:r>
      <w:r>
        <w:rPr/>
        <w:t> tools for Public </w:t>
      </w:r>
      <w:r>
        <w:rPr>
          <w:spacing w:val="-1"/>
        </w:rPr>
        <w:t>Employee</w:t>
      </w:r>
      <w:r>
        <w:rPr>
          <w:spacing w:val="1"/>
        </w:rPr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(PEBB)</w:t>
      </w:r>
      <w:r>
        <w:rPr/>
        <w:t> subscribers. Whether</w:t>
      </w:r>
      <w:r>
        <w:rPr>
          <w:spacing w:val="5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focus</w:t>
      </w:r>
      <w:r>
        <w:rPr/>
        <w:t> is more </w:t>
      </w:r>
      <w:r>
        <w:rPr>
          <w:spacing w:val="-1"/>
        </w:rPr>
        <w:t>energy,</w:t>
      </w:r>
      <w:r>
        <w:rPr>
          <w:spacing w:val="2"/>
        </w:rPr>
        <w:t> </w:t>
      </w:r>
      <w:r>
        <w:rPr/>
        <w:t>better </w:t>
      </w:r>
      <w:r>
        <w:rPr>
          <w:spacing w:val="-1"/>
        </w:rPr>
        <w:t>work/life</w:t>
      </w:r>
      <w:r>
        <w:rPr>
          <w:spacing w:val="-2"/>
        </w:rPr>
        <w:t> </w:t>
      </w:r>
      <w:r>
        <w:rPr/>
        <w:t>balance, or </w:t>
      </w:r>
      <w:r>
        <w:rPr>
          <w:spacing w:val="-1"/>
        </w:rPr>
        <w:t>lower</w:t>
      </w:r>
      <w:r>
        <w:rPr>
          <w:spacing w:val="1"/>
        </w:rPr>
        <w:t> </w:t>
      </w:r>
      <w:r>
        <w:rPr>
          <w:spacing w:val="-1"/>
        </w:rPr>
        <w:t>financial</w:t>
      </w:r>
      <w:r>
        <w:rPr/>
        <w:t> stress,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can use</w:t>
      </w:r>
      <w:r>
        <w:rPr>
          <w:spacing w:val="51"/>
        </w:rPr>
        <w:t> </w:t>
      </w:r>
      <w:r>
        <w:rPr>
          <w:spacing w:val="-1"/>
        </w:rPr>
        <w:t>SmartHealth</w:t>
      </w:r>
      <w:r>
        <w:rPr/>
        <w:t> to build habits and skills to </w:t>
      </w:r>
      <w:r>
        <w:rPr>
          <w:spacing w:val="-1"/>
        </w:rPr>
        <w:t>help</w:t>
      </w:r>
      <w:r>
        <w:rPr/>
        <w:t> us </w:t>
      </w:r>
      <w:r>
        <w:rPr>
          <w:spacing w:val="-1"/>
        </w:rPr>
        <w:t>all</w:t>
      </w:r>
      <w:r>
        <w:rPr/>
        <w:t> be our</w:t>
      </w:r>
      <w:r>
        <w:rPr>
          <w:spacing w:val="-2"/>
        </w:rPr>
        <w:t> </w:t>
      </w:r>
      <w:r>
        <w:rPr>
          <w:spacing w:val="-1"/>
        </w:rPr>
        <w:t>best.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74" w:lineRule="exact" w:before="0" w:after="0"/>
        <w:ind w:left="820" w:right="498" w:hanging="360"/>
        <w:jc w:val="left"/>
      </w:pPr>
      <w:r>
        <w:rPr>
          <w:spacing w:val="-1"/>
        </w:rPr>
        <w:t>Earn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$125</w:t>
      </w:r>
      <w:r>
        <w:rPr/>
        <w:t> reduction 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PEBB</w:t>
      </w:r>
      <w:r>
        <w:rPr>
          <w:spacing w:val="-2"/>
        </w:rPr>
        <w:t> </w:t>
      </w:r>
      <w:r>
        <w:rPr/>
        <w:t>medical</w:t>
      </w:r>
      <w:r>
        <w:rPr>
          <w:spacing w:val="2"/>
        </w:rPr>
        <w:t> </w:t>
      </w:r>
      <w:r>
        <w:rPr>
          <w:spacing w:val="-1"/>
        </w:rPr>
        <w:t>deductible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completing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well-</w:t>
      </w:r>
      <w:r>
        <w:rPr>
          <w:spacing w:val="69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and</w:t>
      </w:r>
      <w:r>
        <w:rPr/>
        <w:t> a</w:t>
      </w:r>
      <w:r>
        <w:rPr>
          <w:spacing w:val="1"/>
        </w:rPr>
        <w:t> </w:t>
      </w:r>
      <w:r>
        <w:rPr/>
        <w:t>couple 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1"/>
        </w:rPr>
        <w:t>easy</w:t>
      </w:r>
      <w:r>
        <w:rPr>
          <w:spacing w:val="-5"/>
        </w:rPr>
        <w:t> </w:t>
      </w:r>
      <w:r>
        <w:rPr>
          <w:spacing w:val="-1"/>
        </w:rPr>
        <w:t>SmartHealth</w:t>
      </w:r>
      <w:r>
        <w:rPr/>
        <w:t> </w:t>
      </w:r>
      <w:r>
        <w:rPr>
          <w:spacing w:val="-1"/>
        </w:rPr>
        <w:t>activities.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2" w:lineRule="auto" w:before="0" w:after="0"/>
        <w:ind w:left="820" w:right="110" w:hanging="360"/>
        <w:jc w:val="left"/>
      </w:pPr>
      <w:r>
        <w:rPr/>
        <w:t>Only</w:t>
      </w:r>
      <w:r>
        <w:rPr>
          <w:spacing w:val="-5"/>
        </w:rPr>
        <w:t> </w:t>
      </w:r>
      <w:r>
        <w:rPr/>
        <w:t>21%</w:t>
      </w:r>
      <w:r>
        <w:rPr>
          <w:spacing w:val="-1"/>
        </w:rPr>
        <w:t> </w:t>
      </w:r>
      <w:r>
        <w:rPr>
          <w:spacing w:val="1"/>
        </w:rPr>
        <w:t>of</w:t>
      </w:r>
      <w:r>
        <w:rPr/>
        <w:t> our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3"/>
        </w:rPr>
        <w:t> </w:t>
      </w:r>
      <w:r>
        <w:rPr/>
        <w:t>7,700 </w:t>
      </w:r>
      <w:r>
        <w:rPr>
          <w:spacing w:val="-1"/>
        </w:rPr>
        <w:t>staff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completed</w:t>
      </w:r>
      <w:r>
        <w:rPr/>
        <w:t> their </w:t>
      </w:r>
      <w:r>
        <w:rPr>
          <w:spacing w:val="-1"/>
        </w:rPr>
        <w:t>well-being</w:t>
      </w:r>
      <w:r>
        <w:rPr/>
        <w:t> assessment, </w:t>
      </w:r>
      <w:r>
        <w:rPr>
          <w:spacing w:val="-1"/>
        </w:rPr>
        <w:t>and</w:t>
      </w:r>
      <w:r>
        <w:rPr>
          <w:spacing w:val="64"/>
        </w:rPr>
        <w:t> </w:t>
      </w:r>
      <w:r>
        <w:rPr/>
        <w:t>only</w:t>
      </w:r>
      <w:r>
        <w:rPr>
          <w:spacing w:val="-5"/>
        </w:rPr>
        <w:t> </w:t>
      </w:r>
      <w:r>
        <w:rPr/>
        <w:t>12%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earned</w:t>
      </w:r>
      <w:r>
        <w:rPr/>
        <w:t> their $125 </w:t>
      </w:r>
      <w:r>
        <w:rPr>
          <w:spacing w:val="-1"/>
        </w:rPr>
        <w:t>incentive.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know </w:t>
      </w:r>
      <w:r>
        <w:rPr>
          <w:spacing w:val="-1"/>
        </w:rPr>
        <w:t>saving</w:t>
      </w:r>
      <w:r>
        <w:rPr>
          <w:spacing w:val="-2"/>
        </w:rPr>
        <w:t> </w:t>
      </w:r>
      <w:r>
        <w:rPr>
          <w:spacing w:val="1"/>
        </w:rPr>
        <w:t>money</w:t>
      </w:r>
      <w:r>
        <w:rPr>
          <w:spacing w:val="-5"/>
        </w:rPr>
        <w:t> </w:t>
      </w:r>
      <w:r>
        <w:rPr/>
        <w:t>is </w:t>
      </w:r>
      <w:r>
        <w:rPr>
          <w:spacing w:val="-1"/>
        </w:rPr>
        <w:t>important</w:t>
      </w:r>
      <w:r>
        <w:rPr/>
        <w:t> to</w:t>
      </w:r>
      <w:r>
        <w:rPr>
          <w:spacing w:val="2"/>
        </w:rPr>
        <w:t> </w:t>
      </w:r>
      <w:r>
        <w:rPr/>
        <w:t>most</w:t>
      </w:r>
      <w:r>
        <w:rPr>
          <w:spacing w:val="60"/>
        </w:rPr>
        <w:t> </w:t>
      </w:r>
      <w:r>
        <w:rPr>
          <w:spacing w:val="-1"/>
        </w:rPr>
        <w:t>everyone.</w:t>
      </w:r>
      <w:r>
        <w:rPr>
          <w:spacing w:val="2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until </w:t>
      </w:r>
      <w:r>
        <w:rPr>
          <w:spacing w:val="-1"/>
        </w:rPr>
        <w:t>September</w:t>
      </w:r>
      <w:r>
        <w:rPr/>
        <w:t> 30</w:t>
      </w:r>
      <w:r>
        <w:rPr>
          <w:position w:val="9"/>
          <w:sz w:val="16"/>
        </w:rPr>
        <w:t>th</w:t>
      </w:r>
      <w:r>
        <w:rPr>
          <w:spacing w:val="21"/>
          <w:position w:val="9"/>
          <w:sz w:val="16"/>
        </w:rPr>
        <w:t> </w:t>
      </w:r>
      <w:r>
        <w:rPr/>
        <w:t>to </w:t>
      </w:r>
      <w:r>
        <w:rPr>
          <w:spacing w:val="-1"/>
        </w:rPr>
        <w:t>earn</w:t>
      </w:r>
      <w:r>
        <w:rPr/>
        <w:t> the</w:t>
      </w:r>
      <w:r>
        <w:rPr>
          <w:spacing w:val="-2"/>
        </w:rPr>
        <w:t> </w:t>
      </w:r>
      <w:r>
        <w:rPr/>
        <w:t>$125 </w:t>
      </w:r>
      <w:r>
        <w:rPr>
          <w:spacing w:val="-1"/>
        </w:rPr>
        <w:t>incentive </w:t>
      </w:r>
      <w:r>
        <w:rPr/>
        <w:t>so please</w:t>
      </w:r>
      <w:r>
        <w:rPr>
          <w:spacing w:val="-1"/>
        </w:rPr>
        <w:t> login</w:t>
      </w:r>
      <w:r>
        <w:rPr/>
        <w:t> today.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7"/>
        <w:jc w:val="left"/>
      </w:pPr>
      <w:r>
        <w:rPr/>
        <w:t>Most </w:t>
      </w:r>
      <w:r>
        <w:rPr>
          <w:spacing w:val="-1"/>
        </w:rPr>
        <w:t>importantly,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would like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take </w:t>
      </w:r>
      <w:r>
        <w:rPr/>
        <w:t>the opportunity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remind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critical</w:t>
      </w:r>
      <w:r>
        <w:rPr>
          <w:spacing w:val="53"/>
        </w:rPr>
        <w:t> </w:t>
      </w:r>
      <w:r>
        <w:rPr>
          <w:spacing w:val="-1"/>
        </w:rPr>
        <w:t>importance </w:t>
      </w:r>
      <w:r>
        <w:rPr/>
        <w:t>of managing</w:t>
      </w:r>
      <w:r>
        <w:rPr>
          <w:spacing w:val="-1"/>
        </w:rPr>
        <w:t> </w:t>
      </w:r>
      <w:r>
        <w:rPr/>
        <w:t>stress, </w:t>
      </w:r>
      <w:r>
        <w:rPr>
          <w:spacing w:val="-1"/>
        </w:rPr>
        <w:t>and</w:t>
      </w:r>
      <w:r>
        <w:rPr/>
        <w:t> maintaining a</w:t>
      </w:r>
      <w:r>
        <w:rPr>
          <w:spacing w:val="1"/>
        </w:rPr>
        <w:t> </w:t>
      </w:r>
      <w:r>
        <w:rPr>
          <w:spacing w:val="-1"/>
        </w:rPr>
        <w:t>work/life</w:t>
      </w:r>
      <w:r>
        <w:rPr>
          <w:spacing w:val="-2"/>
        </w:rPr>
        <w:t> </w:t>
      </w:r>
      <w:r>
        <w:rPr>
          <w:spacing w:val="-1"/>
        </w:rPr>
        <w:t>balance.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You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important</w:t>
      </w:r>
      <w:r>
        <w:rPr/>
        <w:t> as the</w:t>
      </w:r>
      <w:r>
        <w:rPr>
          <w:spacing w:val="-1"/>
        </w:rPr>
        <w:t> work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do. </w:t>
      </w:r>
      <w:r>
        <w:rPr>
          <w:spacing w:val="-1"/>
        </w:rPr>
        <w:t>Thank</w:t>
      </w:r>
      <w:r>
        <w:rPr>
          <w:spacing w:val="6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service.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4"/>
        <w:ind w:left="254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color w:val="009C63"/>
          <w:spacing w:val="-1"/>
          <w:sz w:val="20"/>
          <w:szCs w:val="20"/>
        </w:rPr>
        <w:t>“Working</w:t>
      </w:r>
      <w:r>
        <w:rPr>
          <w:rFonts w:ascii="Arial" w:hAnsi="Arial" w:cs="Arial" w:eastAsia="Arial"/>
          <w:b/>
          <w:bCs/>
          <w:i/>
          <w:color w:val="009C63"/>
          <w:spacing w:val="-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9C63"/>
          <w:sz w:val="20"/>
          <w:szCs w:val="20"/>
        </w:rPr>
        <w:t>Together</w:t>
      </w:r>
      <w:r>
        <w:rPr>
          <w:rFonts w:ascii="Arial" w:hAnsi="Arial" w:cs="Arial" w:eastAsia="Arial"/>
          <w:b/>
          <w:bCs/>
          <w:i/>
          <w:color w:val="009C63"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9C63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i/>
          <w:color w:val="009C63"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9C63"/>
          <w:sz w:val="20"/>
          <w:szCs w:val="20"/>
        </w:rPr>
        <w:t>SAFE</w:t>
      </w:r>
      <w:r>
        <w:rPr>
          <w:rFonts w:ascii="Arial" w:hAnsi="Arial" w:cs="Arial" w:eastAsia="Arial"/>
          <w:b/>
          <w:bCs/>
          <w:i/>
          <w:color w:val="009C63"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9C63"/>
          <w:sz w:val="20"/>
          <w:szCs w:val="20"/>
        </w:rPr>
        <w:t>Communities”</w:t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2240" w:h="15840"/>
      <w:pgMar w:top="10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marthealth.hca.wa.gov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Barclay, Jeremy S. (DOC)</dc:creator>
  <dcterms:created xsi:type="dcterms:W3CDTF">2017-07-31T17:23:02Z</dcterms:created>
  <dcterms:modified xsi:type="dcterms:W3CDTF">2017-07-31T17:23:02Z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