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DA" w:rsidRDefault="00BE36DA" w:rsidP="00BE36DA">
      <w:pPr>
        <w:widowControl/>
        <w:rPr>
          <w:rFonts w:ascii="Arial" w:hAnsi="Arial" w:cs="Arial"/>
          <w:b/>
          <w:sz w:val="22"/>
          <w:szCs w:val="22"/>
        </w:rPr>
      </w:pPr>
    </w:p>
    <w:p w:rsidR="00BE36DA" w:rsidRDefault="00BE36DA" w:rsidP="00B43316">
      <w:pPr>
        <w:pStyle w:val="Title"/>
      </w:pPr>
      <w:r w:rsidRPr="00BE36DA">
        <w:t xml:space="preserve">Wellness </w:t>
      </w:r>
      <w:r w:rsidR="00B43316">
        <w:t>plan</w:t>
      </w:r>
      <w:r w:rsidRPr="00BE36DA">
        <w:t xml:space="preserve"> </w:t>
      </w:r>
      <w:r w:rsidR="005F11C6">
        <w:t>tips</w:t>
      </w:r>
    </w:p>
    <w:p w:rsidR="002C4159" w:rsidRDefault="00B43316" w:rsidP="00B4331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There are many ways to create a wellness plan. You can make it very complex or keep it simple. </w:t>
      </w:r>
      <w:r w:rsidR="00254A14">
        <w:rPr>
          <w:rFonts w:ascii="Segoe UI" w:hAnsi="Segoe UI" w:cs="Segoe UI"/>
          <w:sz w:val="22"/>
          <w:szCs w:val="22"/>
        </w:rPr>
        <w:t xml:space="preserve">A great </w:t>
      </w:r>
      <w:r w:rsidR="00F758C9">
        <w:rPr>
          <w:rFonts w:ascii="Segoe UI" w:hAnsi="Segoe UI" w:cs="Segoe UI"/>
          <w:sz w:val="22"/>
          <w:szCs w:val="22"/>
        </w:rPr>
        <w:t>way to start</w:t>
      </w:r>
      <w:r w:rsidR="00254A14">
        <w:rPr>
          <w:rFonts w:ascii="Segoe UI" w:hAnsi="Segoe UI" w:cs="Segoe UI"/>
          <w:sz w:val="22"/>
          <w:szCs w:val="22"/>
        </w:rPr>
        <w:t xml:space="preserve"> is to find and use your or</w:t>
      </w:r>
      <w:r w:rsidR="00E31912">
        <w:rPr>
          <w:rFonts w:ascii="Segoe UI" w:hAnsi="Segoe UI" w:cs="Segoe UI"/>
          <w:sz w:val="22"/>
          <w:szCs w:val="22"/>
        </w:rPr>
        <w:t>ganization’s project plan template</w:t>
      </w:r>
      <w:r w:rsidR="00254A14">
        <w:rPr>
          <w:rFonts w:ascii="Segoe UI" w:hAnsi="Segoe UI" w:cs="Segoe UI"/>
          <w:sz w:val="22"/>
          <w:szCs w:val="22"/>
        </w:rPr>
        <w:t>.</w:t>
      </w:r>
      <w:r w:rsidR="00F758C9">
        <w:rPr>
          <w:rFonts w:ascii="Segoe UI" w:hAnsi="Segoe UI" w:cs="Segoe UI"/>
          <w:sz w:val="22"/>
          <w:szCs w:val="22"/>
        </w:rPr>
        <w:t xml:space="preserve"> </w:t>
      </w:r>
    </w:p>
    <w:p w:rsidR="002C4159" w:rsidRDefault="002C4159" w:rsidP="00B43316">
      <w:pPr>
        <w:rPr>
          <w:rFonts w:ascii="Segoe UI" w:hAnsi="Segoe UI" w:cs="Segoe UI"/>
          <w:sz w:val="22"/>
          <w:szCs w:val="22"/>
        </w:rPr>
      </w:pPr>
    </w:p>
    <w:p w:rsidR="00B43316" w:rsidRDefault="00F758C9" w:rsidP="00B4331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For more ideas on how to</w:t>
      </w:r>
      <w:r w:rsidR="002C4159">
        <w:rPr>
          <w:rFonts w:ascii="Segoe UI" w:hAnsi="Segoe UI" w:cs="Segoe UI"/>
          <w:sz w:val="22"/>
          <w:szCs w:val="22"/>
        </w:rPr>
        <w:t xml:space="preserve"> get started, use the</w:t>
      </w:r>
      <w:r w:rsidR="00254A14">
        <w:rPr>
          <w:rFonts w:ascii="Segoe UI" w:hAnsi="Segoe UI" w:cs="Segoe UI"/>
          <w:sz w:val="22"/>
          <w:szCs w:val="22"/>
        </w:rPr>
        <w:t xml:space="preserve"> tips</w:t>
      </w:r>
      <w:r w:rsidR="00B43316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below</w:t>
      </w:r>
      <w:r w:rsidR="00B43316">
        <w:rPr>
          <w:rFonts w:ascii="Segoe UI" w:hAnsi="Segoe UI" w:cs="Segoe UI"/>
          <w:sz w:val="22"/>
          <w:szCs w:val="22"/>
        </w:rPr>
        <w:t>.</w:t>
      </w:r>
    </w:p>
    <w:p w:rsidR="00D051B4" w:rsidRDefault="00D051B4" w:rsidP="00D051B4">
      <w:pPr>
        <w:spacing w:before="7"/>
        <w:jc w:val="center"/>
        <w:rPr>
          <w:rFonts w:ascii="Segoe UI" w:eastAsia="Trebuchet MS" w:hAnsi="Segoe UI" w:cs="Segoe UI"/>
          <w:sz w:val="22"/>
          <w:szCs w:val="10"/>
        </w:rPr>
      </w:pPr>
    </w:p>
    <w:p w:rsidR="00D051B4" w:rsidRDefault="00D051B4" w:rsidP="00D051B4">
      <w:pPr>
        <w:pStyle w:val="Heading1"/>
        <w:ind w:left="0"/>
        <w:rPr>
          <w:rFonts w:eastAsia="Trebuchet MS"/>
        </w:rPr>
      </w:pPr>
      <w:r>
        <w:rPr>
          <w:rFonts w:eastAsia="Trebuchet MS"/>
        </w:rPr>
        <w:t>Mission</w:t>
      </w:r>
    </w:p>
    <w:p w:rsidR="00D051B4" w:rsidRDefault="00D051B4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 xml:space="preserve">Your team could spend hours drafting an inspiring mission or vision statement, but a great way to help gain and sustain leadership support is to </w:t>
      </w:r>
      <w:r w:rsidR="002717DA">
        <w:rPr>
          <w:rFonts w:ascii="Segoe UI" w:eastAsia="Trebuchet MS" w:hAnsi="Segoe UI" w:cs="Segoe UI"/>
          <w:sz w:val="22"/>
        </w:rPr>
        <w:t>pick your mission</w:t>
      </w:r>
      <w:r>
        <w:rPr>
          <w:rFonts w:ascii="Segoe UI" w:eastAsia="Trebuchet MS" w:hAnsi="Segoe UI" w:cs="Segoe UI"/>
          <w:sz w:val="22"/>
        </w:rPr>
        <w:t xml:space="preserve"> from your organization’s </w:t>
      </w:r>
      <w:r w:rsidR="00254A14">
        <w:rPr>
          <w:rFonts w:ascii="Segoe UI" w:eastAsia="Trebuchet MS" w:hAnsi="Segoe UI" w:cs="Segoe UI"/>
          <w:sz w:val="22"/>
        </w:rPr>
        <w:t xml:space="preserve">strategic plan </w:t>
      </w:r>
      <w:r>
        <w:rPr>
          <w:rFonts w:ascii="Segoe UI" w:eastAsia="Trebuchet MS" w:hAnsi="Segoe UI" w:cs="Segoe UI"/>
          <w:sz w:val="22"/>
        </w:rPr>
        <w:t xml:space="preserve">or </w:t>
      </w:r>
      <w:r w:rsidR="00254A14">
        <w:rPr>
          <w:rFonts w:ascii="Segoe UI" w:eastAsia="Trebuchet MS" w:hAnsi="Segoe UI" w:cs="Segoe UI"/>
          <w:sz w:val="22"/>
        </w:rPr>
        <w:t>key goals</w:t>
      </w:r>
      <w:r>
        <w:rPr>
          <w:rFonts w:ascii="Segoe UI" w:eastAsia="Trebuchet MS" w:hAnsi="Segoe UI" w:cs="Segoe UI"/>
          <w:sz w:val="22"/>
        </w:rPr>
        <w:t xml:space="preserve">. </w:t>
      </w:r>
    </w:p>
    <w:p w:rsidR="00D051B4" w:rsidRDefault="00D051B4" w:rsidP="00D051B4">
      <w:pPr>
        <w:rPr>
          <w:rFonts w:ascii="Segoe UI" w:eastAsia="Trebuchet MS" w:hAnsi="Segoe UI" w:cs="Segoe UI"/>
          <w:sz w:val="22"/>
        </w:rPr>
      </w:pPr>
    </w:p>
    <w:p w:rsidR="002717DA" w:rsidRDefault="00D051B4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>This</w:t>
      </w:r>
      <w:r w:rsidR="00254A14">
        <w:rPr>
          <w:rFonts w:ascii="Segoe UI" w:eastAsia="Trebuchet MS" w:hAnsi="Segoe UI" w:cs="Segoe UI"/>
          <w:sz w:val="22"/>
        </w:rPr>
        <w:t xml:space="preserve"> </w:t>
      </w:r>
      <w:r w:rsidR="002717DA">
        <w:rPr>
          <w:rFonts w:ascii="Segoe UI" w:eastAsia="Trebuchet MS" w:hAnsi="Segoe UI" w:cs="Segoe UI"/>
          <w:sz w:val="22"/>
        </w:rPr>
        <w:t>is a high-outcome and high-</w:t>
      </w:r>
      <w:r>
        <w:rPr>
          <w:rFonts w:ascii="Segoe UI" w:eastAsia="Trebuchet MS" w:hAnsi="Segoe UI" w:cs="Segoe UI"/>
          <w:sz w:val="22"/>
        </w:rPr>
        <w:t xml:space="preserve">control decision because it makes it easy to align the value of </w:t>
      </w:r>
      <w:r w:rsidR="00254A14">
        <w:rPr>
          <w:rFonts w:ascii="Segoe UI" w:eastAsia="Trebuchet MS" w:hAnsi="Segoe UI" w:cs="Segoe UI"/>
          <w:sz w:val="22"/>
        </w:rPr>
        <w:t xml:space="preserve">the wellness program </w:t>
      </w:r>
      <w:r>
        <w:rPr>
          <w:rFonts w:ascii="Segoe UI" w:eastAsia="Trebuchet MS" w:hAnsi="Segoe UI" w:cs="Segoe UI"/>
          <w:sz w:val="22"/>
        </w:rPr>
        <w:t xml:space="preserve">to the organization. </w:t>
      </w:r>
    </w:p>
    <w:p w:rsidR="002717DA" w:rsidRDefault="002717DA" w:rsidP="00D051B4">
      <w:pPr>
        <w:rPr>
          <w:rFonts w:ascii="Segoe UI" w:eastAsia="Trebuchet MS" w:hAnsi="Segoe UI" w:cs="Segoe UI"/>
          <w:sz w:val="22"/>
        </w:rPr>
      </w:pPr>
    </w:p>
    <w:p w:rsidR="00D051B4" w:rsidRDefault="00D051B4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>When leaders ask why the wellness program is important, you can explain how the wellness program mission directly supports and aligns with a key organization strategy or goal.</w:t>
      </w:r>
    </w:p>
    <w:p w:rsidR="00D051B4" w:rsidRDefault="00D051B4" w:rsidP="00D051B4">
      <w:pPr>
        <w:rPr>
          <w:rFonts w:ascii="Segoe UI" w:eastAsia="Trebuchet MS" w:hAnsi="Segoe UI" w:cs="Segoe UI"/>
          <w:sz w:val="22"/>
        </w:rPr>
      </w:pPr>
    </w:p>
    <w:p w:rsidR="00D051B4" w:rsidRDefault="00D051B4" w:rsidP="00D051B4">
      <w:pPr>
        <w:pStyle w:val="Heading1"/>
        <w:ind w:left="0"/>
        <w:rPr>
          <w:rFonts w:eastAsia="Trebuchet MS"/>
        </w:rPr>
      </w:pPr>
      <w:r>
        <w:rPr>
          <w:rFonts w:eastAsia="Trebuchet MS"/>
        </w:rPr>
        <w:t>Goals and objectives</w:t>
      </w:r>
    </w:p>
    <w:p w:rsidR="00E31912" w:rsidRDefault="00D051B4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 xml:space="preserve">Your team could spend hours drafting impactful goals and objectives, but you could </w:t>
      </w:r>
      <w:r w:rsidR="00E31912">
        <w:rPr>
          <w:rFonts w:ascii="Segoe UI" w:eastAsia="Trebuchet MS" w:hAnsi="Segoe UI" w:cs="Segoe UI"/>
          <w:sz w:val="22"/>
        </w:rPr>
        <w:t xml:space="preserve">use </w:t>
      </w:r>
      <w:r w:rsidR="002717DA">
        <w:rPr>
          <w:rFonts w:ascii="Segoe UI" w:eastAsia="Trebuchet MS" w:hAnsi="Segoe UI" w:cs="Segoe UI"/>
          <w:sz w:val="22"/>
        </w:rPr>
        <w:t>the</w:t>
      </w:r>
      <w:r>
        <w:rPr>
          <w:rFonts w:ascii="Segoe UI" w:eastAsia="Trebuchet MS" w:hAnsi="Segoe UI" w:cs="Segoe UI"/>
          <w:sz w:val="22"/>
        </w:rPr>
        <w:t xml:space="preserve"> </w:t>
      </w:r>
      <w:proofErr w:type="spellStart"/>
      <w:r w:rsidR="002717DA">
        <w:rPr>
          <w:rFonts w:ascii="Segoe UI" w:eastAsia="Trebuchet MS" w:hAnsi="Segoe UI" w:cs="Segoe UI"/>
          <w:sz w:val="22"/>
        </w:rPr>
        <w:t>SmartHealth</w:t>
      </w:r>
      <w:proofErr w:type="spellEnd"/>
      <w:r w:rsidR="002717DA">
        <w:rPr>
          <w:rFonts w:ascii="Segoe UI" w:eastAsia="Trebuchet MS" w:hAnsi="Segoe UI" w:cs="Segoe UI"/>
          <w:sz w:val="22"/>
        </w:rPr>
        <w:t xml:space="preserve"> Worksite Wellness Roadmap </w:t>
      </w:r>
      <w:r w:rsidR="00E31912">
        <w:rPr>
          <w:rFonts w:ascii="Segoe UI" w:eastAsia="Trebuchet MS" w:hAnsi="Segoe UI" w:cs="Segoe UI"/>
          <w:sz w:val="22"/>
        </w:rPr>
        <w:t>to shape your wellness project plan</w:t>
      </w:r>
      <w:r>
        <w:rPr>
          <w:rFonts w:ascii="Segoe UI" w:eastAsia="Trebuchet MS" w:hAnsi="Segoe UI" w:cs="Segoe UI"/>
          <w:sz w:val="22"/>
        </w:rPr>
        <w:t xml:space="preserve">. </w:t>
      </w:r>
    </w:p>
    <w:p w:rsidR="00E31912" w:rsidRDefault="00E31912" w:rsidP="00D051B4">
      <w:pPr>
        <w:rPr>
          <w:rFonts w:ascii="Segoe UI" w:eastAsia="Trebuchet MS" w:hAnsi="Segoe UI" w:cs="Segoe UI"/>
          <w:sz w:val="22"/>
        </w:rPr>
      </w:pPr>
    </w:p>
    <w:p w:rsidR="00254A14" w:rsidRDefault="00EA249E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 xml:space="preserve">For example, </w:t>
      </w:r>
      <w:r w:rsidR="00E31912">
        <w:rPr>
          <w:rFonts w:ascii="Segoe UI" w:eastAsia="Trebuchet MS" w:hAnsi="Segoe UI" w:cs="Segoe UI"/>
          <w:sz w:val="22"/>
        </w:rPr>
        <w:t>our roadmap has eight steps and related tasks for each step. By replacing</w:t>
      </w:r>
      <w:r>
        <w:rPr>
          <w:rFonts w:ascii="Segoe UI" w:eastAsia="Trebuchet MS" w:hAnsi="Segoe UI" w:cs="Segoe UI"/>
          <w:sz w:val="22"/>
        </w:rPr>
        <w:t xml:space="preserve"> the word “step” with “goal” and </w:t>
      </w:r>
      <w:r w:rsidR="002717DA">
        <w:rPr>
          <w:rFonts w:ascii="Segoe UI" w:eastAsia="Trebuchet MS" w:hAnsi="Segoe UI" w:cs="Segoe UI"/>
          <w:sz w:val="22"/>
        </w:rPr>
        <w:t>the word “task” with “objective</w:t>
      </w:r>
      <w:r w:rsidR="00E31912">
        <w:rPr>
          <w:rFonts w:ascii="Segoe UI" w:eastAsia="Trebuchet MS" w:hAnsi="Segoe UI" w:cs="Segoe UI"/>
          <w:sz w:val="22"/>
        </w:rPr>
        <w:t>,</w:t>
      </w:r>
      <w:r>
        <w:rPr>
          <w:rFonts w:ascii="Segoe UI" w:eastAsia="Trebuchet MS" w:hAnsi="Segoe UI" w:cs="Segoe UI"/>
          <w:sz w:val="22"/>
        </w:rPr>
        <w:t>”</w:t>
      </w:r>
      <w:r w:rsidR="002717DA">
        <w:rPr>
          <w:rFonts w:ascii="Segoe UI" w:eastAsia="Trebuchet MS" w:hAnsi="Segoe UI" w:cs="Segoe UI"/>
          <w:sz w:val="22"/>
        </w:rPr>
        <w:t xml:space="preserve"> </w:t>
      </w:r>
      <w:r w:rsidR="00E31912">
        <w:rPr>
          <w:rFonts w:ascii="Segoe UI" w:eastAsia="Trebuchet MS" w:hAnsi="Segoe UI" w:cs="Segoe UI"/>
          <w:sz w:val="22"/>
        </w:rPr>
        <w:t>you can quickly</w:t>
      </w:r>
      <w:r w:rsidR="002717DA">
        <w:rPr>
          <w:rFonts w:ascii="Segoe UI" w:eastAsia="Trebuchet MS" w:hAnsi="Segoe UI" w:cs="Segoe UI"/>
          <w:sz w:val="22"/>
        </w:rPr>
        <w:t xml:space="preserve"> creat</w:t>
      </w:r>
      <w:r w:rsidR="00E31912">
        <w:rPr>
          <w:rFonts w:ascii="Segoe UI" w:eastAsia="Trebuchet MS" w:hAnsi="Segoe UI" w:cs="Segoe UI"/>
          <w:sz w:val="22"/>
        </w:rPr>
        <w:t>e eight key goals and relevant</w:t>
      </w:r>
      <w:r w:rsidR="002717DA">
        <w:rPr>
          <w:rFonts w:ascii="Segoe UI" w:eastAsia="Trebuchet MS" w:hAnsi="Segoe UI" w:cs="Segoe UI"/>
          <w:sz w:val="22"/>
        </w:rPr>
        <w:t xml:space="preserve"> objectives.</w:t>
      </w:r>
      <w:r>
        <w:rPr>
          <w:rFonts w:ascii="Segoe UI" w:eastAsia="Trebuchet MS" w:hAnsi="Segoe UI" w:cs="Segoe UI"/>
          <w:sz w:val="22"/>
        </w:rPr>
        <w:t xml:space="preserve"> </w:t>
      </w:r>
    </w:p>
    <w:p w:rsidR="00254A14" w:rsidRDefault="00254A14" w:rsidP="00D051B4">
      <w:pPr>
        <w:rPr>
          <w:rFonts w:ascii="Segoe UI" w:eastAsia="Trebuchet MS" w:hAnsi="Segoe UI" w:cs="Segoe UI"/>
          <w:sz w:val="22"/>
        </w:rPr>
      </w:pPr>
    </w:p>
    <w:p w:rsidR="00D051B4" w:rsidRDefault="00EA249E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 xml:space="preserve">We created the roadmap based on best </w:t>
      </w:r>
      <w:r w:rsidR="002717DA">
        <w:rPr>
          <w:rFonts w:ascii="Segoe UI" w:eastAsia="Trebuchet MS" w:hAnsi="Segoe UI" w:cs="Segoe UI"/>
          <w:sz w:val="22"/>
        </w:rPr>
        <w:t>practices from wellness leaders. I</w:t>
      </w:r>
      <w:r>
        <w:rPr>
          <w:rFonts w:ascii="Segoe UI" w:eastAsia="Trebuchet MS" w:hAnsi="Segoe UI" w:cs="Segoe UI"/>
          <w:sz w:val="22"/>
        </w:rPr>
        <w:t>nstead of start</w:t>
      </w:r>
      <w:r w:rsidR="002717DA">
        <w:rPr>
          <w:rFonts w:ascii="Segoe UI" w:eastAsia="Trebuchet MS" w:hAnsi="Segoe UI" w:cs="Segoe UI"/>
          <w:sz w:val="22"/>
        </w:rPr>
        <w:t>ing</w:t>
      </w:r>
      <w:r>
        <w:rPr>
          <w:rFonts w:ascii="Segoe UI" w:eastAsia="Trebuchet MS" w:hAnsi="Segoe UI" w:cs="Segoe UI"/>
          <w:sz w:val="22"/>
        </w:rPr>
        <w:t xml:space="preserve"> </w:t>
      </w:r>
      <w:r w:rsidR="00254A14">
        <w:rPr>
          <w:rFonts w:ascii="Segoe UI" w:eastAsia="Trebuchet MS" w:hAnsi="Segoe UI" w:cs="Segoe UI"/>
          <w:sz w:val="22"/>
        </w:rPr>
        <w:t xml:space="preserve">from scratch, use </w:t>
      </w:r>
      <w:r w:rsidR="00E31912">
        <w:rPr>
          <w:rFonts w:ascii="Segoe UI" w:eastAsia="Trebuchet MS" w:hAnsi="Segoe UI" w:cs="Segoe UI"/>
          <w:sz w:val="22"/>
        </w:rPr>
        <w:t>the roadmap to build your</w:t>
      </w:r>
      <w:r>
        <w:rPr>
          <w:rFonts w:ascii="Segoe UI" w:eastAsia="Trebuchet MS" w:hAnsi="Segoe UI" w:cs="Segoe UI"/>
          <w:sz w:val="22"/>
        </w:rPr>
        <w:t xml:space="preserve"> plan. </w:t>
      </w:r>
      <w:r w:rsidR="00D051B4">
        <w:rPr>
          <w:rFonts w:ascii="Segoe UI" w:eastAsia="Trebuchet MS" w:hAnsi="Segoe UI" w:cs="Segoe UI"/>
          <w:sz w:val="22"/>
        </w:rPr>
        <w:t>Example below:</w:t>
      </w:r>
    </w:p>
    <w:p w:rsidR="00D051B4" w:rsidRDefault="00D051B4" w:rsidP="00D051B4">
      <w:pPr>
        <w:rPr>
          <w:rFonts w:ascii="Segoe UI" w:eastAsia="Trebuchet MS" w:hAnsi="Segoe UI" w:cs="Segoe UI"/>
          <w:sz w:val="22"/>
        </w:rPr>
      </w:pPr>
    </w:p>
    <w:p w:rsidR="00D051B4" w:rsidRPr="00EA249E" w:rsidRDefault="00D051B4" w:rsidP="00D051B4">
      <w:pPr>
        <w:rPr>
          <w:rFonts w:ascii="Segoe UI" w:eastAsia="Trebuchet MS" w:hAnsi="Segoe UI" w:cs="Segoe UI"/>
          <w:b/>
          <w:sz w:val="22"/>
        </w:rPr>
      </w:pPr>
      <w:r w:rsidRPr="00EA249E">
        <w:rPr>
          <w:rFonts w:ascii="Segoe UI" w:eastAsia="Trebuchet MS" w:hAnsi="Segoe UI" w:cs="Segoe UI"/>
          <w:b/>
          <w:sz w:val="22"/>
        </w:rPr>
        <w:t>Goal 1: Get leadership support</w:t>
      </w:r>
    </w:p>
    <w:p w:rsidR="00EA249E" w:rsidRDefault="00EA249E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ab/>
        <w:t>Objective 1.1: Work with leadership to define the wellness vision for your organization.</w:t>
      </w:r>
    </w:p>
    <w:p w:rsidR="00EA249E" w:rsidRDefault="00EA249E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ab/>
        <w:t>Objective 1.2: Ask what types of resources and budget leadership will provide.</w:t>
      </w:r>
    </w:p>
    <w:p w:rsidR="00EA249E" w:rsidRDefault="00EA249E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ab/>
        <w:t>Objective 1.3: Ask which leaders will help promote or support the program.</w:t>
      </w:r>
    </w:p>
    <w:p w:rsidR="00EA249E" w:rsidRDefault="00EA249E" w:rsidP="00D051B4">
      <w:pPr>
        <w:rPr>
          <w:rFonts w:ascii="Segoe UI" w:eastAsia="Trebuchet MS" w:hAnsi="Segoe UI" w:cs="Segoe UI"/>
          <w:sz w:val="22"/>
        </w:rPr>
      </w:pPr>
    </w:p>
    <w:p w:rsidR="00EA249E" w:rsidRPr="00EA249E" w:rsidRDefault="00EA249E" w:rsidP="00D051B4">
      <w:pPr>
        <w:rPr>
          <w:rFonts w:ascii="Segoe UI" w:eastAsia="Trebuchet MS" w:hAnsi="Segoe UI" w:cs="Segoe UI"/>
          <w:b/>
          <w:sz w:val="22"/>
        </w:rPr>
      </w:pPr>
      <w:r w:rsidRPr="00EA249E">
        <w:rPr>
          <w:rFonts w:ascii="Segoe UI" w:eastAsia="Trebuchet MS" w:hAnsi="Segoe UI" w:cs="Segoe UI"/>
          <w:b/>
          <w:sz w:val="22"/>
        </w:rPr>
        <w:t>Goal 2: Form a team</w:t>
      </w:r>
    </w:p>
    <w:p w:rsidR="00EA249E" w:rsidRDefault="00EA249E" w:rsidP="00EA249E">
      <w:pPr>
        <w:ind w:left="720"/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>Objective 2.1: Form a diverse team with staff from different units, backgrounds, and work roles.</w:t>
      </w:r>
    </w:p>
    <w:p w:rsidR="00EA249E" w:rsidRDefault="00EA249E" w:rsidP="00EA249E">
      <w:pPr>
        <w:ind w:left="720"/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>Objective 2.2: Define roles and create a team structure and workflow</w:t>
      </w:r>
    </w:p>
    <w:p w:rsidR="00EA249E" w:rsidRDefault="00EA249E" w:rsidP="00EA249E">
      <w:pPr>
        <w:rPr>
          <w:rFonts w:ascii="Segoe UI" w:eastAsia="Trebuchet MS" w:hAnsi="Segoe UI" w:cs="Segoe UI"/>
          <w:sz w:val="22"/>
        </w:rPr>
      </w:pPr>
    </w:p>
    <w:p w:rsidR="00EA249E" w:rsidRPr="00EA249E" w:rsidRDefault="00EA249E" w:rsidP="00EA249E">
      <w:pPr>
        <w:rPr>
          <w:rFonts w:ascii="Segoe UI" w:eastAsia="Trebuchet MS" w:hAnsi="Segoe UI" w:cs="Segoe UI"/>
          <w:b/>
          <w:sz w:val="22"/>
        </w:rPr>
      </w:pPr>
      <w:r w:rsidRPr="00EA249E">
        <w:rPr>
          <w:rFonts w:ascii="Segoe UI" w:eastAsia="Trebuchet MS" w:hAnsi="Segoe UI" w:cs="Segoe UI"/>
          <w:b/>
          <w:sz w:val="22"/>
        </w:rPr>
        <w:t>Goal 3: Collect information</w:t>
      </w:r>
    </w:p>
    <w:p w:rsidR="00EA249E" w:rsidRPr="00EA249E" w:rsidRDefault="00EA249E" w:rsidP="00EA249E">
      <w:pPr>
        <w:rPr>
          <w:rFonts w:ascii="Segoe UI" w:eastAsia="Trebuchet MS" w:hAnsi="Segoe UI" w:cs="Segoe UI"/>
          <w:b/>
          <w:sz w:val="22"/>
        </w:rPr>
      </w:pPr>
      <w:r>
        <w:rPr>
          <w:rFonts w:ascii="Segoe UI" w:eastAsia="Trebuchet MS" w:hAnsi="Segoe UI" w:cs="Segoe UI"/>
          <w:sz w:val="22"/>
        </w:rPr>
        <w:tab/>
      </w:r>
      <w:r w:rsidRPr="00EA249E">
        <w:rPr>
          <w:rFonts w:ascii="Segoe UI" w:eastAsia="Trebuchet MS" w:hAnsi="Segoe UI" w:cs="Segoe UI"/>
          <w:b/>
          <w:sz w:val="22"/>
        </w:rPr>
        <w:t>Repeat all the way to Step 8.</w:t>
      </w:r>
    </w:p>
    <w:p w:rsidR="00EA249E" w:rsidRDefault="00EA249E" w:rsidP="00D051B4">
      <w:pPr>
        <w:rPr>
          <w:rFonts w:ascii="Segoe UI" w:eastAsia="Trebuchet MS" w:hAnsi="Segoe UI" w:cs="Segoe UI"/>
          <w:sz w:val="22"/>
        </w:rPr>
      </w:pPr>
    </w:p>
    <w:p w:rsidR="00EA249E" w:rsidRDefault="00EA249E" w:rsidP="00D051B4">
      <w:pPr>
        <w:rPr>
          <w:rFonts w:ascii="Segoe UI" w:eastAsia="Trebuchet MS" w:hAnsi="Segoe UI" w:cs="Segoe UI"/>
          <w:sz w:val="22"/>
        </w:rPr>
      </w:pPr>
    </w:p>
    <w:p w:rsidR="00D051B4" w:rsidRDefault="00D051B4" w:rsidP="00D051B4">
      <w:pPr>
        <w:pStyle w:val="Heading1"/>
        <w:ind w:left="0"/>
        <w:rPr>
          <w:rFonts w:eastAsia="Trebuchet MS"/>
        </w:rPr>
      </w:pPr>
      <w:r>
        <w:rPr>
          <w:rFonts w:eastAsia="Trebuchet MS"/>
        </w:rPr>
        <w:t>Team</w:t>
      </w:r>
      <w:r w:rsidR="00EA249E">
        <w:rPr>
          <w:rFonts w:eastAsia="Trebuchet MS"/>
        </w:rPr>
        <w:t xml:space="preserve"> details</w:t>
      </w:r>
    </w:p>
    <w:p w:rsidR="00D051B4" w:rsidRDefault="00D051B4" w:rsidP="00D051B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>Names, roles, and responsibilities are a great start.</w:t>
      </w:r>
      <w:r w:rsidR="00E31912">
        <w:rPr>
          <w:rFonts w:ascii="Segoe UI" w:eastAsia="Trebuchet MS" w:hAnsi="Segoe UI" w:cs="Segoe UI"/>
          <w:sz w:val="22"/>
        </w:rPr>
        <w:t xml:space="preserve"> Capture all key pieces within the plan. </w:t>
      </w:r>
    </w:p>
    <w:p w:rsidR="00EA249E" w:rsidRDefault="00EA249E" w:rsidP="00D051B4">
      <w:pPr>
        <w:rPr>
          <w:rFonts w:ascii="Segoe UI" w:eastAsia="Trebuchet MS" w:hAnsi="Segoe UI" w:cs="Segoe UI"/>
          <w:sz w:val="22"/>
        </w:rPr>
      </w:pPr>
    </w:p>
    <w:p w:rsidR="00EA249E" w:rsidRDefault="00EA249E" w:rsidP="00EA249E">
      <w:pPr>
        <w:pStyle w:val="Heading1"/>
        <w:ind w:left="0"/>
        <w:rPr>
          <w:rFonts w:eastAsia="Trebuchet MS"/>
        </w:rPr>
      </w:pPr>
      <w:r>
        <w:rPr>
          <w:rFonts w:eastAsia="Trebuchet MS"/>
        </w:rPr>
        <w:t>Communication details</w:t>
      </w:r>
    </w:p>
    <w:p w:rsidR="00E31912" w:rsidRDefault="00E31912" w:rsidP="00EA249E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 xml:space="preserve">You can keep this simple or complex. Perhaps you add elements to your communication plan each year. If your wellness team has a website, logo, and more, document your brand and creative work here. </w:t>
      </w:r>
    </w:p>
    <w:p w:rsidR="00E31912" w:rsidRDefault="00E31912" w:rsidP="00EA249E">
      <w:pPr>
        <w:rPr>
          <w:rFonts w:ascii="Segoe UI" w:eastAsia="Trebuchet MS" w:hAnsi="Segoe UI" w:cs="Segoe UI"/>
          <w:sz w:val="22"/>
        </w:rPr>
      </w:pPr>
    </w:p>
    <w:p w:rsidR="00CD2669" w:rsidRDefault="00E31912" w:rsidP="00EA249E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>Add other elements such as</w:t>
      </w:r>
      <w:r w:rsidR="00CD2669">
        <w:rPr>
          <w:rFonts w:ascii="Segoe UI" w:eastAsia="Trebuchet MS" w:hAnsi="Segoe UI" w:cs="Segoe UI"/>
          <w:sz w:val="22"/>
        </w:rPr>
        <w:t xml:space="preserve"> talking points, communicati</w:t>
      </w:r>
      <w:r>
        <w:rPr>
          <w:rFonts w:ascii="Segoe UI" w:eastAsia="Trebuchet MS" w:hAnsi="Segoe UI" w:cs="Segoe UI"/>
          <w:sz w:val="22"/>
        </w:rPr>
        <w:t xml:space="preserve">on channels, </w:t>
      </w:r>
      <w:r w:rsidR="00CD2669">
        <w:rPr>
          <w:rFonts w:ascii="Segoe UI" w:eastAsia="Trebuchet MS" w:hAnsi="Segoe UI" w:cs="Segoe UI"/>
          <w:sz w:val="22"/>
        </w:rPr>
        <w:t xml:space="preserve">strategy, </w:t>
      </w:r>
      <w:r>
        <w:rPr>
          <w:rFonts w:ascii="Segoe UI" w:eastAsia="Trebuchet MS" w:hAnsi="Segoe UI" w:cs="Segoe UI"/>
          <w:sz w:val="22"/>
        </w:rPr>
        <w:t xml:space="preserve">and </w:t>
      </w:r>
      <w:r w:rsidR="00254A14">
        <w:rPr>
          <w:rFonts w:ascii="Segoe UI" w:eastAsia="Trebuchet MS" w:hAnsi="Segoe UI" w:cs="Segoe UI"/>
          <w:sz w:val="22"/>
        </w:rPr>
        <w:t xml:space="preserve">demographic data (think </w:t>
      </w:r>
      <w:proofErr w:type="spellStart"/>
      <w:r w:rsidR="00254A14">
        <w:rPr>
          <w:rFonts w:ascii="Segoe UI" w:eastAsia="Trebuchet MS" w:hAnsi="Segoe UI" w:cs="Segoe UI"/>
          <w:sz w:val="22"/>
        </w:rPr>
        <w:t>S</w:t>
      </w:r>
      <w:r>
        <w:rPr>
          <w:rFonts w:ascii="Segoe UI" w:eastAsia="Trebuchet MS" w:hAnsi="Segoe UI" w:cs="Segoe UI"/>
          <w:sz w:val="22"/>
        </w:rPr>
        <w:t>martHealth</w:t>
      </w:r>
      <w:proofErr w:type="spellEnd"/>
      <w:r>
        <w:rPr>
          <w:rFonts w:ascii="Segoe UI" w:eastAsia="Trebuchet MS" w:hAnsi="Segoe UI" w:cs="Segoe UI"/>
          <w:sz w:val="22"/>
        </w:rPr>
        <w:t xml:space="preserve"> Data Dashboard) to build a robust communication plan.</w:t>
      </w:r>
    </w:p>
    <w:p w:rsidR="00D051B4" w:rsidRDefault="00D051B4" w:rsidP="00D051B4">
      <w:pPr>
        <w:rPr>
          <w:rFonts w:ascii="Segoe UI" w:eastAsia="Trebuchet MS" w:hAnsi="Segoe UI" w:cs="Segoe UI"/>
          <w:sz w:val="22"/>
        </w:rPr>
      </w:pPr>
    </w:p>
    <w:p w:rsidR="00CD2669" w:rsidRDefault="002717DA" w:rsidP="00CD2669">
      <w:pPr>
        <w:pStyle w:val="Heading1"/>
        <w:ind w:left="0"/>
        <w:rPr>
          <w:rFonts w:eastAsia="Trebuchet MS"/>
        </w:rPr>
      </w:pPr>
      <w:r>
        <w:rPr>
          <w:rFonts w:eastAsia="Trebuchet MS"/>
        </w:rPr>
        <w:t>Promotion</w:t>
      </w:r>
      <w:r w:rsidR="00CD2669">
        <w:rPr>
          <w:rFonts w:eastAsia="Trebuchet MS"/>
        </w:rPr>
        <w:t xml:space="preserve"> schedule</w:t>
      </w:r>
    </w:p>
    <w:p w:rsidR="00D051B4" w:rsidRDefault="00CD2669" w:rsidP="00CD2669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>Map out what you will pro</w:t>
      </w:r>
      <w:r w:rsidR="00E31912">
        <w:rPr>
          <w:rFonts w:ascii="Segoe UI" w:eastAsia="Trebuchet MS" w:hAnsi="Segoe UI" w:cs="Segoe UI"/>
          <w:sz w:val="22"/>
        </w:rPr>
        <w:t>mote and when for the next year</w:t>
      </w:r>
      <w:r w:rsidR="00254A14">
        <w:rPr>
          <w:rFonts w:ascii="Segoe UI" w:eastAsia="Trebuchet MS" w:hAnsi="Segoe UI" w:cs="Segoe UI"/>
          <w:sz w:val="22"/>
        </w:rPr>
        <w:t>.</w:t>
      </w:r>
    </w:p>
    <w:p w:rsidR="00254A14" w:rsidRDefault="00254A14" w:rsidP="00CD2669">
      <w:pPr>
        <w:rPr>
          <w:rFonts w:ascii="Segoe UI" w:eastAsia="Trebuchet MS" w:hAnsi="Segoe UI" w:cs="Segoe UI"/>
          <w:sz w:val="22"/>
        </w:rPr>
      </w:pPr>
    </w:p>
    <w:p w:rsidR="00254A14" w:rsidRDefault="00254A14" w:rsidP="00254A14">
      <w:pPr>
        <w:pStyle w:val="Heading1"/>
        <w:ind w:left="0"/>
        <w:rPr>
          <w:rFonts w:eastAsia="Trebuchet MS"/>
        </w:rPr>
      </w:pPr>
      <w:r>
        <w:rPr>
          <w:rFonts w:eastAsia="Trebuchet MS"/>
        </w:rPr>
        <w:t>Wellness policies</w:t>
      </w:r>
    </w:p>
    <w:p w:rsidR="00254A14" w:rsidRDefault="00254A14" w:rsidP="00254A1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 xml:space="preserve">If your team or organization have policies to support wellness at work, keep track of them within your plan.  </w:t>
      </w:r>
    </w:p>
    <w:p w:rsidR="00254A14" w:rsidRDefault="00254A14" w:rsidP="00254A14">
      <w:pPr>
        <w:rPr>
          <w:rFonts w:ascii="Segoe UI" w:eastAsia="Trebuchet MS" w:hAnsi="Segoe UI" w:cs="Segoe UI"/>
          <w:sz w:val="22"/>
        </w:rPr>
      </w:pPr>
    </w:p>
    <w:p w:rsidR="00254A14" w:rsidRDefault="00254A14" w:rsidP="00254A14">
      <w:pPr>
        <w:pStyle w:val="Heading1"/>
        <w:ind w:left="0"/>
        <w:rPr>
          <w:rFonts w:eastAsia="Trebuchet MS"/>
        </w:rPr>
      </w:pPr>
      <w:r>
        <w:rPr>
          <w:rFonts w:eastAsia="Trebuchet MS"/>
        </w:rPr>
        <w:t>Evaluate progress</w:t>
      </w:r>
    </w:p>
    <w:p w:rsidR="002717DA" w:rsidRDefault="00254A14" w:rsidP="00254A1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 xml:space="preserve">The evaluation gives you a chance to think about what worked and what did not. It also makes it much easier to share your success with others. </w:t>
      </w:r>
    </w:p>
    <w:p w:rsidR="002717DA" w:rsidRDefault="002717DA" w:rsidP="00254A14">
      <w:pPr>
        <w:rPr>
          <w:rFonts w:ascii="Segoe UI" w:eastAsia="Trebuchet MS" w:hAnsi="Segoe UI" w:cs="Segoe UI"/>
          <w:sz w:val="22"/>
        </w:rPr>
      </w:pPr>
    </w:p>
    <w:p w:rsidR="00254A14" w:rsidRDefault="00254A14" w:rsidP="00254A1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>Again, find out if your organization has a specific evaluation style to follow. You could also measure your success based on the wellness program goals and objectives.</w:t>
      </w:r>
    </w:p>
    <w:p w:rsidR="00254A14" w:rsidRDefault="00254A14" w:rsidP="00254A14">
      <w:pPr>
        <w:rPr>
          <w:rFonts w:ascii="Segoe UI" w:eastAsia="Trebuchet MS" w:hAnsi="Segoe UI" w:cs="Segoe UI"/>
          <w:sz w:val="22"/>
        </w:rPr>
      </w:pPr>
    </w:p>
    <w:p w:rsidR="00254A14" w:rsidRDefault="00254A14" w:rsidP="00254A14">
      <w:pPr>
        <w:pStyle w:val="Heading1"/>
        <w:ind w:left="0"/>
        <w:rPr>
          <w:rFonts w:eastAsia="Trebuchet MS"/>
        </w:rPr>
      </w:pPr>
      <w:r>
        <w:rPr>
          <w:rFonts w:eastAsia="Trebuchet MS"/>
        </w:rPr>
        <w:t>Share results</w:t>
      </w:r>
    </w:p>
    <w:p w:rsidR="00254A14" w:rsidRPr="00D051B4" w:rsidRDefault="00254A14" w:rsidP="00254A14">
      <w:pPr>
        <w:rPr>
          <w:rFonts w:ascii="Segoe UI" w:eastAsia="Trebuchet MS" w:hAnsi="Segoe UI" w:cs="Segoe UI"/>
          <w:sz w:val="22"/>
        </w:rPr>
      </w:pPr>
      <w:r>
        <w:rPr>
          <w:rFonts w:ascii="Segoe UI" w:eastAsia="Trebuchet MS" w:hAnsi="Segoe UI" w:cs="Segoe UI"/>
          <w:sz w:val="22"/>
        </w:rPr>
        <w:t>If you evaluated your progress, this section captures how you shar</w:t>
      </w:r>
      <w:r w:rsidR="00E31912">
        <w:rPr>
          <w:rFonts w:ascii="Segoe UI" w:eastAsia="Trebuchet MS" w:hAnsi="Segoe UI" w:cs="Segoe UI"/>
          <w:sz w:val="22"/>
        </w:rPr>
        <w:t>ed your results. This is also a</w:t>
      </w:r>
      <w:r>
        <w:rPr>
          <w:rFonts w:ascii="Segoe UI" w:eastAsia="Trebuchet MS" w:hAnsi="Segoe UI" w:cs="Segoe UI"/>
          <w:sz w:val="22"/>
        </w:rPr>
        <w:t xml:space="preserve"> </w:t>
      </w:r>
      <w:r w:rsidR="002717DA">
        <w:rPr>
          <w:rFonts w:ascii="Segoe UI" w:eastAsia="Trebuchet MS" w:hAnsi="Segoe UI" w:cs="Segoe UI"/>
          <w:sz w:val="22"/>
        </w:rPr>
        <w:t>chance</w:t>
      </w:r>
      <w:r>
        <w:rPr>
          <w:rFonts w:ascii="Segoe UI" w:eastAsia="Trebuchet MS" w:hAnsi="Segoe UI" w:cs="Segoe UI"/>
          <w:sz w:val="22"/>
        </w:rPr>
        <w:t xml:space="preserve"> to recognize the efforts of everyone who offered their time and support!</w:t>
      </w:r>
    </w:p>
    <w:p w:rsidR="00E76C25" w:rsidRDefault="00E76C25" w:rsidP="00E76C25">
      <w:pPr>
        <w:spacing w:line="40" w:lineRule="atLeast"/>
        <w:ind w:left="103"/>
        <w:rPr>
          <w:rFonts w:ascii="Trebuchet MS" w:eastAsia="Trebuchet MS" w:hAnsi="Trebuchet MS" w:cs="Trebuchet MS"/>
          <w:sz w:val="4"/>
          <w:szCs w:val="4"/>
        </w:rPr>
      </w:pPr>
    </w:p>
    <w:p w:rsidR="00E76C25" w:rsidRPr="00E76C25" w:rsidRDefault="00E76C25" w:rsidP="00E76C25">
      <w:pPr>
        <w:rPr>
          <w:rFonts w:ascii="Trebuchet MS" w:eastAsia="Trebuchet MS" w:hAnsi="Trebuchet MS" w:cs="Trebuchet MS"/>
          <w:sz w:val="4"/>
          <w:szCs w:val="4"/>
        </w:rPr>
      </w:pPr>
    </w:p>
    <w:p w:rsidR="00E76C25" w:rsidRPr="00E76C25" w:rsidRDefault="00E76C25" w:rsidP="00E76C25">
      <w:pPr>
        <w:rPr>
          <w:rFonts w:ascii="Trebuchet MS" w:eastAsia="Trebuchet MS" w:hAnsi="Trebuchet MS" w:cs="Trebuchet MS"/>
          <w:sz w:val="4"/>
          <w:szCs w:val="4"/>
        </w:rPr>
      </w:pPr>
    </w:p>
    <w:p w:rsidR="00E76C25" w:rsidRPr="00E76C25" w:rsidRDefault="00E76C25" w:rsidP="00E76C25">
      <w:pPr>
        <w:rPr>
          <w:rFonts w:ascii="Trebuchet MS" w:eastAsia="Trebuchet MS" w:hAnsi="Trebuchet MS" w:cs="Trebuchet MS"/>
          <w:sz w:val="4"/>
          <w:szCs w:val="4"/>
        </w:rPr>
      </w:pPr>
      <w:bookmarkStart w:id="0" w:name="_GoBack"/>
      <w:bookmarkEnd w:id="0"/>
    </w:p>
    <w:sectPr w:rsidR="00E76C25" w:rsidRPr="00E76C2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DA" w:rsidRDefault="00BE36DA" w:rsidP="00BE36DA">
      <w:r>
        <w:separator/>
      </w:r>
    </w:p>
  </w:endnote>
  <w:endnote w:type="continuationSeparator" w:id="0">
    <w:p w:rsidR="00BE36DA" w:rsidRDefault="00BE36DA" w:rsidP="00BE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lo Slab Book">
    <w:altName w:val="Prelo Slab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DA" w:rsidRDefault="00BE36DA" w:rsidP="00BE36DA">
      <w:r>
        <w:separator/>
      </w:r>
    </w:p>
  </w:footnote>
  <w:footnote w:type="continuationSeparator" w:id="0">
    <w:p w:rsidR="00BE36DA" w:rsidRDefault="00BE36DA" w:rsidP="00BE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6DA" w:rsidRDefault="00BE36DA">
    <w:pPr>
      <w:pStyle w:val="Header"/>
    </w:pPr>
    <w:r w:rsidRPr="00C9426E">
      <w:rPr>
        <w:rFonts w:cstheme="minorHAnsi"/>
      </w:rPr>
      <w:fldChar w:fldCharType="begin"/>
    </w:r>
    <w:r w:rsidRPr="00C9426E">
      <w:rPr>
        <w:rFonts w:cstheme="minorHAnsi"/>
      </w:rPr>
      <w:instrText xml:space="preserve"> INCLUDEPICTURE  "cid:image001.png@01D2DDF6.DDCBF3F0" \* MERGEFORMATINET </w:instrText>
    </w:r>
    <w:r w:rsidRPr="00C9426E">
      <w:rPr>
        <w:rFonts w:cstheme="minorHAnsi"/>
      </w:rPr>
      <w:fldChar w:fldCharType="separate"/>
    </w:r>
    <w:r w:rsidRPr="00C9426E">
      <w:rPr>
        <w:rFonts w:cstheme="minorHAnsi"/>
      </w:rPr>
      <w:fldChar w:fldCharType="begin"/>
    </w:r>
    <w:r w:rsidRPr="00C9426E">
      <w:rPr>
        <w:rFonts w:cstheme="minorHAnsi"/>
      </w:rPr>
      <w:instrText xml:space="preserve"> INCLUDEPICTURE  "cid:image001.png@01D2DDF6.DDCBF3F0" \* MERGEFORMATINET </w:instrText>
    </w:r>
    <w:r w:rsidRPr="00C9426E">
      <w:rPr>
        <w:rFonts w:cstheme="minorHAnsi"/>
      </w:rPr>
      <w:fldChar w:fldCharType="separate"/>
    </w:r>
    <w:r w:rsidRPr="00C9426E">
      <w:rPr>
        <w:rFonts w:cstheme="minorHAnsi"/>
      </w:rPr>
      <w:fldChar w:fldCharType="begin"/>
    </w:r>
    <w:r w:rsidRPr="00C9426E">
      <w:rPr>
        <w:rFonts w:cstheme="minorHAnsi"/>
      </w:rPr>
      <w:instrText xml:space="preserve"> INCLUDEPICTURE  "cid:image001.png@01D2DDF6.DDCBF3F0" \* MERGEFORMATINET </w:instrText>
    </w:r>
    <w:r w:rsidRPr="00C9426E">
      <w:rPr>
        <w:rFonts w:cstheme="minorHAnsi"/>
      </w:rPr>
      <w:fldChar w:fldCharType="separate"/>
    </w:r>
    <w:r w:rsidRPr="00C9426E">
      <w:rPr>
        <w:rFonts w:cstheme="minorHAnsi"/>
      </w:rPr>
      <w:fldChar w:fldCharType="begin"/>
    </w:r>
    <w:r w:rsidRPr="00C9426E">
      <w:rPr>
        <w:rFonts w:cstheme="minorHAnsi"/>
      </w:rPr>
      <w:instrText xml:space="preserve"> INCLUDEPICTURE  "cid:image001.png@01D2DDF6.DDCBF3F0" \* MERGEFORMATINET </w:instrText>
    </w:r>
    <w:r w:rsidRPr="00C9426E">
      <w:rPr>
        <w:rFonts w:cstheme="minorHAnsi"/>
      </w:rPr>
      <w:fldChar w:fldCharType="separate"/>
    </w:r>
    <w:r w:rsidRPr="00C9426E">
      <w:rPr>
        <w:rFonts w:cstheme="minorHAnsi"/>
      </w:rPr>
      <w:fldChar w:fldCharType="begin"/>
    </w:r>
    <w:r w:rsidRPr="00C9426E">
      <w:rPr>
        <w:rFonts w:cstheme="minorHAnsi"/>
      </w:rPr>
      <w:instrText xml:space="preserve"> INCLUDEPICTURE  "cid:image001.png@01D2DDF6.DDCBF3F0" \* MERGEFORMATINET </w:instrText>
    </w:r>
    <w:r w:rsidRPr="00C9426E">
      <w:rPr>
        <w:rFonts w:cstheme="minorHAnsi"/>
      </w:rPr>
      <w:fldChar w:fldCharType="separate"/>
    </w:r>
    <w:r w:rsidRPr="00C9426E">
      <w:rPr>
        <w:rFonts w:cstheme="minorHAnsi"/>
      </w:rPr>
      <w:fldChar w:fldCharType="begin"/>
    </w:r>
    <w:r w:rsidRPr="00C9426E">
      <w:rPr>
        <w:rFonts w:cstheme="minorHAnsi"/>
      </w:rPr>
      <w:instrText xml:space="preserve"> INCLUDEPICTURE  "cid:image001.png@01D2DDF6.DDCBF3F0" \* MERGEFORMATINET </w:instrText>
    </w:r>
    <w:r w:rsidRPr="00C9426E">
      <w:rPr>
        <w:rFonts w:cstheme="minorHAnsi"/>
      </w:rPr>
      <w:fldChar w:fldCharType="separate"/>
    </w:r>
    <w:r w:rsidRPr="00C9426E">
      <w:rPr>
        <w:rFonts w:cstheme="minorHAnsi"/>
      </w:rPr>
      <w:fldChar w:fldCharType="begin"/>
    </w:r>
    <w:r w:rsidRPr="00C9426E">
      <w:rPr>
        <w:rFonts w:cstheme="minorHAnsi"/>
      </w:rPr>
      <w:instrText xml:space="preserve"> INCLUDEPICTURE  "cid:image001.png@01D2DDF6.DDCBF3F0" \* MERGEFORMATINET </w:instrText>
    </w:r>
    <w:r w:rsidRPr="00C9426E">
      <w:rPr>
        <w:rFonts w:cstheme="minorHAnsi"/>
      </w:rPr>
      <w:fldChar w:fldCharType="separate"/>
    </w:r>
    <w:r w:rsidRPr="00C9426E">
      <w:rPr>
        <w:rFonts w:cstheme="minorHAnsi"/>
      </w:rPr>
      <w:fldChar w:fldCharType="begin"/>
    </w:r>
    <w:r w:rsidRPr="00C9426E">
      <w:rPr>
        <w:rFonts w:cstheme="minorHAnsi"/>
      </w:rPr>
      <w:instrText xml:space="preserve"> INCLUDEPICTURE  "cid:image001.png@01D2DDF6.DDCBF3F0" \* MERGEFORMATINET </w:instrText>
    </w:r>
    <w:r w:rsidRPr="00C9426E">
      <w:rPr>
        <w:rFonts w:cstheme="minorHAnsi"/>
      </w:rPr>
      <w:fldChar w:fldCharType="separate"/>
    </w:r>
    <w:r w:rsidRPr="00C9426E">
      <w:rPr>
        <w:rFonts w:cstheme="minorHAnsi"/>
      </w:rPr>
      <w:fldChar w:fldCharType="begin"/>
    </w:r>
    <w:r w:rsidRPr="00C9426E">
      <w:rPr>
        <w:rFonts w:cstheme="minorHAnsi"/>
      </w:rPr>
      <w:instrText xml:space="preserve"> INCLUDEPICTURE  "cid:image001.png@01D2DDF6.DDCBF3F0" \* MERGEFORMATINET </w:instrText>
    </w:r>
    <w:r w:rsidRPr="00C9426E"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>
      <w:rPr>
        <w:rFonts w:cstheme="minorHAnsi"/>
      </w:rPr>
      <w:fldChar w:fldCharType="begin"/>
    </w:r>
    <w:r>
      <w:rPr>
        <w:rFonts w:cstheme="minorHAnsi"/>
      </w:rPr>
      <w:instrText xml:space="preserve"> INCLUDEPICTURE  "cid:image001.png@01D2DDF6.DDCBF3F0" \* MERGEFORMATINET </w:instrText>
    </w:r>
    <w:r>
      <w:rPr>
        <w:rFonts w:cstheme="minorHAnsi"/>
      </w:rPr>
      <w:fldChar w:fldCharType="separate"/>
    </w:r>
    <w:r w:rsidR="00393BBE">
      <w:rPr>
        <w:rFonts w:cstheme="minorHAnsi"/>
      </w:rPr>
      <w:fldChar w:fldCharType="begin"/>
    </w:r>
    <w:r w:rsidR="00393BBE">
      <w:rPr>
        <w:rFonts w:cstheme="minorHAnsi"/>
      </w:rPr>
      <w:instrText xml:space="preserve"> INCLUDEPICTURE  "cid:image001.png@01D2DDF6.DDCBF3F0" \* MERGEFORMATINET </w:instrText>
    </w:r>
    <w:r w:rsidR="00393BBE">
      <w:rPr>
        <w:rFonts w:cstheme="minorHAnsi"/>
      </w:rPr>
      <w:fldChar w:fldCharType="separate"/>
    </w:r>
    <w:r w:rsidR="00254A14">
      <w:rPr>
        <w:rFonts w:cstheme="minorHAnsi"/>
      </w:rPr>
      <w:fldChar w:fldCharType="begin"/>
    </w:r>
    <w:r w:rsidR="00254A14">
      <w:rPr>
        <w:rFonts w:cstheme="minorHAnsi"/>
      </w:rPr>
      <w:instrText xml:space="preserve"> INCLUDEPICTURE  "cid:image001.png@01D2DDF6.DDCBF3F0" \* MERGEFORMATINET </w:instrText>
    </w:r>
    <w:r w:rsidR="00254A14">
      <w:rPr>
        <w:rFonts w:cstheme="minorHAnsi"/>
      </w:rPr>
      <w:fldChar w:fldCharType="separate"/>
    </w:r>
    <w:r w:rsidR="005F11C6">
      <w:rPr>
        <w:rFonts w:cstheme="minorHAnsi"/>
      </w:rPr>
      <w:fldChar w:fldCharType="begin"/>
    </w:r>
    <w:r w:rsidR="005F11C6">
      <w:rPr>
        <w:rFonts w:cstheme="minorHAnsi"/>
      </w:rPr>
      <w:instrText xml:space="preserve"> INCLUDEPICTURE  "cid:image001.png@01D2DDF6.DDCBF3F0" \* MERGEFORMATINET </w:instrText>
    </w:r>
    <w:r w:rsidR="005F11C6">
      <w:rPr>
        <w:rFonts w:cstheme="minorHAnsi"/>
      </w:rPr>
      <w:fldChar w:fldCharType="separate"/>
    </w:r>
    <w:r w:rsidR="002717DA">
      <w:rPr>
        <w:rFonts w:cstheme="minorHAnsi"/>
      </w:rPr>
      <w:fldChar w:fldCharType="begin"/>
    </w:r>
    <w:r w:rsidR="002717DA">
      <w:rPr>
        <w:rFonts w:cstheme="minorHAnsi"/>
      </w:rPr>
      <w:instrText xml:space="preserve"> INCLUDEPICTURE  "cid:image001.png@01D2DDF6.DDCBF3F0" \* MERGEFORMATINET </w:instrText>
    </w:r>
    <w:r w:rsidR="002717DA">
      <w:rPr>
        <w:rFonts w:cstheme="minorHAnsi"/>
      </w:rPr>
      <w:fldChar w:fldCharType="separate"/>
    </w:r>
    <w:r w:rsidR="00F758C9">
      <w:rPr>
        <w:rFonts w:cstheme="minorHAnsi"/>
      </w:rPr>
      <w:fldChar w:fldCharType="begin"/>
    </w:r>
    <w:r w:rsidR="00F758C9">
      <w:rPr>
        <w:rFonts w:cstheme="minorHAnsi"/>
      </w:rPr>
      <w:instrText xml:space="preserve"> INCLUDEPICTURE  "cid:image001.png@01D2DDF6.DDCBF3F0" \* MERGEFORMATINET </w:instrText>
    </w:r>
    <w:r w:rsidR="00F758C9">
      <w:rPr>
        <w:rFonts w:cstheme="minorHAnsi"/>
      </w:rPr>
      <w:fldChar w:fldCharType="separate"/>
    </w:r>
    <w:r w:rsidR="00E31912">
      <w:rPr>
        <w:rFonts w:cstheme="minorHAnsi"/>
      </w:rPr>
      <w:fldChar w:fldCharType="begin"/>
    </w:r>
    <w:r w:rsidR="00E31912">
      <w:rPr>
        <w:rFonts w:cstheme="minorHAnsi"/>
      </w:rPr>
      <w:instrText xml:space="preserve"> INCLUDEPICTURE  "cid:image001.png@01D2DDF6.DDCBF3F0" \* MERGEFORMATINET </w:instrText>
    </w:r>
    <w:r w:rsidR="00E31912">
      <w:rPr>
        <w:rFonts w:cstheme="minorHAnsi"/>
      </w:rPr>
      <w:fldChar w:fldCharType="separate"/>
    </w:r>
    <w:r w:rsidR="002C4159">
      <w:rPr>
        <w:rFonts w:cstheme="minorHAnsi"/>
      </w:rPr>
      <w:fldChar w:fldCharType="begin"/>
    </w:r>
    <w:r w:rsidR="002C4159">
      <w:rPr>
        <w:rFonts w:cstheme="minorHAnsi"/>
      </w:rPr>
      <w:instrText xml:space="preserve"> </w:instrText>
    </w:r>
    <w:r w:rsidR="002C4159">
      <w:rPr>
        <w:rFonts w:cstheme="minorHAnsi"/>
      </w:rPr>
      <w:instrText>INCLUDEPICTURE  "cid:image001.png@01D2DDF6.DDCBF3F0" \* MERGEFORMATINET</w:instrText>
    </w:r>
    <w:r w:rsidR="002C4159">
      <w:rPr>
        <w:rFonts w:cstheme="minorHAnsi"/>
      </w:rPr>
      <w:instrText xml:space="preserve"> </w:instrText>
    </w:r>
    <w:r w:rsidR="002C4159">
      <w:rPr>
        <w:rFonts w:cstheme="minorHAnsi"/>
      </w:rPr>
      <w:fldChar w:fldCharType="separate"/>
    </w:r>
    <w:r w:rsidR="002C4159">
      <w:rPr>
        <w:rFonts w:cstheme="minorHAn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29.4pt;height:50.6pt">
          <v:imagedata r:id="rId1" r:href="rId2"/>
        </v:shape>
      </w:pict>
    </w:r>
    <w:r w:rsidR="002C4159">
      <w:rPr>
        <w:rFonts w:cstheme="minorHAnsi"/>
      </w:rPr>
      <w:fldChar w:fldCharType="end"/>
    </w:r>
    <w:r w:rsidR="00E31912">
      <w:rPr>
        <w:rFonts w:cstheme="minorHAnsi"/>
      </w:rPr>
      <w:fldChar w:fldCharType="end"/>
    </w:r>
    <w:r w:rsidR="00F758C9">
      <w:rPr>
        <w:rFonts w:cstheme="minorHAnsi"/>
      </w:rPr>
      <w:fldChar w:fldCharType="end"/>
    </w:r>
    <w:r w:rsidR="002717DA">
      <w:rPr>
        <w:rFonts w:cstheme="minorHAnsi"/>
      </w:rPr>
      <w:fldChar w:fldCharType="end"/>
    </w:r>
    <w:r w:rsidR="005F11C6">
      <w:rPr>
        <w:rFonts w:cstheme="minorHAnsi"/>
      </w:rPr>
      <w:fldChar w:fldCharType="end"/>
    </w:r>
    <w:r w:rsidR="00254A14">
      <w:rPr>
        <w:rFonts w:cstheme="minorHAnsi"/>
      </w:rPr>
      <w:fldChar w:fldCharType="end"/>
    </w:r>
    <w:r w:rsidR="00393BBE"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>
      <w:rPr>
        <w:rFonts w:cstheme="minorHAnsi"/>
      </w:rPr>
      <w:fldChar w:fldCharType="end"/>
    </w:r>
    <w:r w:rsidRPr="00C9426E">
      <w:rPr>
        <w:rFonts w:cstheme="minorHAnsi"/>
      </w:rPr>
      <w:fldChar w:fldCharType="end"/>
    </w:r>
    <w:r w:rsidRPr="00C9426E">
      <w:rPr>
        <w:rFonts w:cstheme="minorHAnsi"/>
      </w:rPr>
      <w:fldChar w:fldCharType="end"/>
    </w:r>
    <w:r w:rsidRPr="00C9426E">
      <w:rPr>
        <w:rFonts w:cstheme="minorHAnsi"/>
      </w:rPr>
      <w:fldChar w:fldCharType="end"/>
    </w:r>
    <w:r w:rsidRPr="00C9426E">
      <w:rPr>
        <w:rFonts w:cstheme="minorHAnsi"/>
      </w:rPr>
      <w:fldChar w:fldCharType="end"/>
    </w:r>
    <w:r w:rsidRPr="00C9426E">
      <w:rPr>
        <w:rFonts w:cstheme="minorHAnsi"/>
      </w:rPr>
      <w:fldChar w:fldCharType="end"/>
    </w:r>
    <w:r w:rsidRPr="00C9426E">
      <w:rPr>
        <w:rFonts w:cstheme="minorHAnsi"/>
      </w:rPr>
      <w:fldChar w:fldCharType="end"/>
    </w:r>
    <w:r w:rsidRPr="00C9426E">
      <w:rPr>
        <w:rFonts w:cstheme="minorHAnsi"/>
      </w:rPr>
      <w:fldChar w:fldCharType="end"/>
    </w:r>
    <w:r w:rsidRPr="00C9426E">
      <w:rPr>
        <w:rFonts w:cstheme="minorHAnsi"/>
      </w:rPr>
      <w:fldChar w:fldCharType="end"/>
    </w:r>
    <w:r w:rsidRPr="00C9426E">
      <w:rPr>
        <w:rFonts w:cs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4F6"/>
    <w:multiLevelType w:val="hybridMultilevel"/>
    <w:tmpl w:val="D8B2C816"/>
    <w:lvl w:ilvl="0" w:tplc="8CE0E98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D381A30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27567BF8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71041BE6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8648102A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93441736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FC56F45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4DCCDA22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EBC6C914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" w15:restartNumberingAfterBreak="0">
    <w:nsid w:val="078B0E14"/>
    <w:multiLevelType w:val="hybridMultilevel"/>
    <w:tmpl w:val="9C8AD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77D96"/>
    <w:multiLevelType w:val="hybridMultilevel"/>
    <w:tmpl w:val="7624CC0A"/>
    <w:lvl w:ilvl="0" w:tplc="5448AC2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DA00AC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43AC86B8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A13877D4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7618F544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CC1A9D58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CE984602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23B401E4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DFAE9BF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3" w15:restartNumberingAfterBreak="0">
    <w:nsid w:val="24853117"/>
    <w:multiLevelType w:val="hybridMultilevel"/>
    <w:tmpl w:val="0F244078"/>
    <w:lvl w:ilvl="0" w:tplc="86B0A684">
      <w:start w:val="1"/>
      <w:numFmt w:val="upperLetter"/>
      <w:lvlText w:val="%1."/>
      <w:lvlJc w:val="left"/>
      <w:pPr>
        <w:ind w:left="820" w:hanging="35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200F5E">
      <w:start w:val="1"/>
      <w:numFmt w:val="bullet"/>
      <w:lvlText w:val="•"/>
      <w:lvlJc w:val="left"/>
      <w:pPr>
        <w:ind w:left="1690" w:hanging="355"/>
      </w:pPr>
      <w:rPr>
        <w:rFonts w:hint="default"/>
      </w:rPr>
    </w:lvl>
    <w:lvl w:ilvl="2" w:tplc="0A883D22">
      <w:start w:val="1"/>
      <w:numFmt w:val="bullet"/>
      <w:lvlText w:val="•"/>
      <w:lvlJc w:val="left"/>
      <w:pPr>
        <w:ind w:left="2560" w:hanging="355"/>
      </w:pPr>
      <w:rPr>
        <w:rFonts w:hint="default"/>
      </w:rPr>
    </w:lvl>
    <w:lvl w:ilvl="3" w:tplc="B7EC55DA">
      <w:start w:val="1"/>
      <w:numFmt w:val="bullet"/>
      <w:lvlText w:val="•"/>
      <w:lvlJc w:val="left"/>
      <w:pPr>
        <w:ind w:left="3430" w:hanging="355"/>
      </w:pPr>
      <w:rPr>
        <w:rFonts w:hint="default"/>
      </w:rPr>
    </w:lvl>
    <w:lvl w:ilvl="4" w:tplc="03A88B04">
      <w:start w:val="1"/>
      <w:numFmt w:val="bullet"/>
      <w:lvlText w:val="•"/>
      <w:lvlJc w:val="left"/>
      <w:pPr>
        <w:ind w:left="4300" w:hanging="355"/>
      </w:pPr>
      <w:rPr>
        <w:rFonts w:hint="default"/>
      </w:rPr>
    </w:lvl>
    <w:lvl w:ilvl="5" w:tplc="9F947698">
      <w:start w:val="1"/>
      <w:numFmt w:val="bullet"/>
      <w:lvlText w:val="•"/>
      <w:lvlJc w:val="left"/>
      <w:pPr>
        <w:ind w:left="5170" w:hanging="355"/>
      </w:pPr>
      <w:rPr>
        <w:rFonts w:hint="default"/>
      </w:rPr>
    </w:lvl>
    <w:lvl w:ilvl="6" w:tplc="1D6E7BC4">
      <w:start w:val="1"/>
      <w:numFmt w:val="bullet"/>
      <w:lvlText w:val="•"/>
      <w:lvlJc w:val="left"/>
      <w:pPr>
        <w:ind w:left="6040" w:hanging="355"/>
      </w:pPr>
      <w:rPr>
        <w:rFonts w:hint="default"/>
      </w:rPr>
    </w:lvl>
    <w:lvl w:ilvl="7" w:tplc="8A1CB83E">
      <w:start w:val="1"/>
      <w:numFmt w:val="bullet"/>
      <w:lvlText w:val="•"/>
      <w:lvlJc w:val="left"/>
      <w:pPr>
        <w:ind w:left="6910" w:hanging="355"/>
      </w:pPr>
      <w:rPr>
        <w:rFonts w:hint="default"/>
      </w:rPr>
    </w:lvl>
    <w:lvl w:ilvl="8" w:tplc="D9EEFE40">
      <w:start w:val="1"/>
      <w:numFmt w:val="bullet"/>
      <w:lvlText w:val="•"/>
      <w:lvlJc w:val="left"/>
      <w:pPr>
        <w:ind w:left="7780" w:hanging="355"/>
      </w:pPr>
      <w:rPr>
        <w:rFonts w:hint="default"/>
      </w:rPr>
    </w:lvl>
  </w:abstractNum>
  <w:abstractNum w:abstractNumId="4" w15:restartNumberingAfterBreak="0">
    <w:nsid w:val="2E164D14"/>
    <w:multiLevelType w:val="hybridMultilevel"/>
    <w:tmpl w:val="551ECFBE"/>
    <w:lvl w:ilvl="0" w:tplc="30209A2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2E0E006">
      <w:start w:val="1"/>
      <w:numFmt w:val="bullet"/>
      <w:lvlText w:val=""/>
      <w:lvlJc w:val="left"/>
      <w:pPr>
        <w:ind w:left="1520" w:hanging="274"/>
      </w:pPr>
      <w:rPr>
        <w:rFonts w:ascii="Wingdings" w:eastAsia="Wingdings" w:hAnsi="Wingdings" w:hint="default"/>
        <w:sz w:val="22"/>
        <w:szCs w:val="22"/>
      </w:rPr>
    </w:lvl>
    <w:lvl w:ilvl="2" w:tplc="CEA4E6BE">
      <w:start w:val="1"/>
      <w:numFmt w:val="bullet"/>
      <w:lvlText w:val="•"/>
      <w:lvlJc w:val="left"/>
      <w:pPr>
        <w:ind w:left="2411" w:hanging="274"/>
      </w:pPr>
      <w:rPr>
        <w:rFonts w:hint="default"/>
      </w:rPr>
    </w:lvl>
    <w:lvl w:ilvl="3" w:tplc="98F6B65E">
      <w:start w:val="1"/>
      <w:numFmt w:val="bullet"/>
      <w:lvlText w:val="•"/>
      <w:lvlJc w:val="left"/>
      <w:pPr>
        <w:ind w:left="3302" w:hanging="274"/>
      </w:pPr>
      <w:rPr>
        <w:rFonts w:hint="default"/>
      </w:rPr>
    </w:lvl>
    <w:lvl w:ilvl="4" w:tplc="CACEF544">
      <w:start w:val="1"/>
      <w:numFmt w:val="bullet"/>
      <w:lvlText w:val="•"/>
      <w:lvlJc w:val="left"/>
      <w:pPr>
        <w:ind w:left="4193" w:hanging="274"/>
      </w:pPr>
      <w:rPr>
        <w:rFonts w:hint="default"/>
      </w:rPr>
    </w:lvl>
    <w:lvl w:ilvl="5" w:tplc="F368A2F6">
      <w:start w:val="1"/>
      <w:numFmt w:val="bullet"/>
      <w:lvlText w:val="•"/>
      <w:lvlJc w:val="left"/>
      <w:pPr>
        <w:ind w:left="5084" w:hanging="274"/>
      </w:pPr>
      <w:rPr>
        <w:rFonts w:hint="default"/>
      </w:rPr>
    </w:lvl>
    <w:lvl w:ilvl="6" w:tplc="354E5C7C">
      <w:start w:val="1"/>
      <w:numFmt w:val="bullet"/>
      <w:lvlText w:val="•"/>
      <w:lvlJc w:val="left"/>
      <w:pPr>
        <w:ind w:left="5975" w:hanging="274"/>
      </w:pPr>
      <w:rPr>
        <w:rFonts w:hint="default"/>
      </w:rPr>
    </w:lvl>
    <w:lvl w:ilvl="7" w:tplc="7B9EEDBC">
      <w:start w:val="1"/>
      <w:numFmt w:val="bullet"/>
      <w:lvlText w:val="•"/>
      <w:lvlJc w:val="left"/>
      <w:pPr>
        <w:ind w:left="6866" w:hanging="274"/>
      </w:pPr>
      <w:rPr>
        <w:rFonts w:hint="default"/>
      </w:rPr>
    </w:lvl>
    <w:lvl w:ilvl="8" w:tplc="FCD8B286">
      <w:start w:val="1"/>
      <w:numFmt w:val="bullet"/>
      <w:lvlText w:val="•"/>
      <w:lvlJc w:val="left"/>
      <w:pPr>
        <w:ind w:left="7757" w:hanging="274"/>
      </w:pPr>
      <w:rPr>
        <w:rFonts w:hint="default"/>
      </w:rPr>
    </w:lvl>
  </w:abstractNum>
  <w:abstractNum w:abstractNumId="5" w15:restartNumberingAfterBreak="0">
    <w:nsid w:val="350C3AE7"/>
    <w:multiLevelType w:val="hybridMultilevel"/>
    <w:tmpl w:val="05726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C0FF0"/>
    <w:multiLevelType w:val="hybridMultilevel"/>
    <w:tmpl w:val="59385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FE2808"/>
    <w:multiLevelType w:val="multilevel"/>
    <w:tmpl w:val="345C0984"/>
    <w:lvl w:ilvl="0">
      <w:start w:val="2"/>
      <w:numFmt w:val="decimal"/>
      <w:lvlText w:val="%1"/>
      <w:lvlJc w:val="left"/>
      <w:pPr>
        <w:ind w:left="1161" w:hanging="104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1041"/>
        <w:jc w:val="left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161" w:hanging="1041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61" w:hanging="1041"/>
        <w:jc w:val="left"/>
      </w:pPr>
      <w:rPr>
        <w:rFonts w:ascii="Trebuchet MS" w:eastAsia="Trebuchet MS" w:hAnsi="Trebuchet MS" w:hint="default"/>
        <w:b/>
        <w:bCs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1200" w:hanging="720"/>
        <w:jc w:val="left"/>
      </w:pPr>
      <w:rPr>
        <w:rFonts w:ascii="Trebuchet MS" w:eastAsia="Trebuchet MS" w:hAnsi="Trebuchet MS" w:hint="default"/>
        <w:spacing w:val="-2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3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3" w:hanging="720"/>
      </w:pPr>
      <w:rPr>
        <w:rFonts w:hint="default"/>
      </w:rPr>
    </w:lvl>
  </w:abstractNum>
  <w:abstractNum w:abstractNumId="8" w15:restartNumberingAfterBreak="0">
    <w:nsid w:val="49200C34"/>
    <w:multiLevelType w:val="hybridMultilevel"/>
    <w:tmpl w:val="D506D760"/>
    <w:lvl w:ilvl="0" w:tplc="3C0C118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BD526B2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02457AA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800016E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790AF14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074705E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4F24775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BB0C2C6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C644DCD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9" w15:restartNumberingAfterBreak="0">
    <w:nsid w:val="4B583164"/>
    <w:multiLevelType w:val="multilevel"/>
    <w:tmpl w:val="75FCBA14"/>
    <w:lvl w:ilvl="0">
      <w:start w:val="2"/>
      <w:numFmt w:val="decimal"/>
      <w:lvlText w:val="%1"/>
      <w:lvlJc w:val="left"/>
      <w:pPr>
        <w:ind w:left="1200" w:hanging="10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1080"/>
        <w:jc w:val="left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200" w:hanging="108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  <w:jc w:val="left"/>
      </w:pPr>
      <w:rPr>
        <w:rFonts w:ascii="Trebuchet MS" w:eastAsia="Trebuchet MS" w:hAnsi="Trebuchet MS" w:hint="default"/>
        <w:b/>
        <w:bCs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560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0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0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0" w:hanging="1080"/>
      </w:pPr>
      <w:rPr>
        <w:rFonts w:hint="default"/>
      </w:rPr>
    </w:lvl>
  </w:abstractNum>
  <w:abstractNum w:abstractNumId="10" w15:restartNumberingAfterBreak="0">
    <w:nsid w:val="4DDD64C6"/>
    <w:multiLevelType w:val="hybridMultilevel"/>
    <w:tmpl w:val="AE12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A25A1F"/>
    <w:multiLevelType w:val="hybridMultilevel"/>
    <w:tmpl w:val="215C25F6"/>
    <w:lvl w:ilvl="0" w:tplc="D47C1C88">
      <w:start w:val="1"/>
      <w:numFmt w:val="bullet"/>
      <w:lvlText w:val=""/>
      <w:lvlJc w:val="left"/>
      <w:pPr>
        <w:ind w:left="1540" w:hanging="360"/>
      </w:pPr>
      <w:rPr>
        <w:rFonts w:ascii="Wingdings" w:eastAsia="Wingdings" w:hAnsi="Wingdings" w:hint="default"/>
        <w:sz w:val="24"/>
        <w:szCs w:val="24"/>
      </w:rPr>
    </w:lvl>
    <w:lvl w:ilvl="1" w:tplc="D500D920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4022ECD2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F930312A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7BCCCC56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99C49FF8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5E6EF9CC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CBB22304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99F6F9C2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12" w15:restartNumberingAfterBreak="0">
    <w:nsid w:val="61C62E29"/>
    <w:multiLevelType w:val="hybridMultilevel"/>
    <w:tmpl w:val="42C037F0"/>
    <w:lvl w:ilvl="0" w:tplc="59069D2C">
      <w:start w:val="1"/>
      <w:numFmt w:val="bullet"/>
      <w:lvlText w:val=""/>
      <w:lvlJc w:val="left"/>
      <w:pPr>
        <w:ind w:left="948" w:hanging="629"/>
      </w:pPr>
      <w:rPr>
        <w:rFonts w:ascii="Wingdings" w:eastAsia="Wingdings" w:hAnsi="Wingdings" w:hint="default"/>
        <w:position w:val="1"/>
        <w:sz w:val="24"/>
        <w:szCs w:val="24"/>
      </w:rPr>
    </w:lvl>
    <w:lvl w:ilvl="1" w:tplc="0FFCA1AA">
      <w:start w:val="1"/>
      <w:numFmt w:val="bullet"/>
      <w:lvlText w:val="•"/>
      <w:lvlJc w:val="left"/>
      <w:pPr>
        <w:ind w:left="1854" w:hanging="629"/>
      </w:pPr>
      <w:rPr>
        <w:rFonts w:hint="default"/>
      </w:rPr>
    </w:lvl>
    <w:lvl w:ilvl="2" w:tplc="A93CE298">
      <w:start w:val="1"/>
      <w:numFmt w:val="bullet"/>
      <w:lvlText w:val="•"/>
      <w:lvlJc w:val="left"/>
      <w:pPr>
        <w:ind w:left="2760" w:hanging="629"/>
      </w:pPr>
      <w:rPr>
        <w:rFonts w:hint="default"/>
      </w:rPr>
    </w:lvl>
    <w:lvl w:ilvl="3" w:tplc="893424E6">
      <w:start w:val="1"/>
      <w:numFmt w:val="bullet"/>
      <w:lvlText w:val="•"/>
      <w:lvlJc w:val="left"/>
      <w:pPr>
        <w:ind w:left="3666" w:hanging="629"/>
      </w:pPr>
      <w:rPr>
        <w:rFonts w:hint="default"/>
      </w:rPr>
    </w:lvl>
    <w:lvl w:ilvl="4" w:tplc="FCB20008">
      <w:start w:val="1"/>
      <w:numFmt w:val="bullet"/>
      <w:lvlText w:val="•"/>
      <w:lvlJc w:val="left"/>
      <w:pPr>
        <w:ind w:left="4573" w:hanging="629"/>
      </w:pPr>
      <w:rPr>
        <w:rFonts w:hint="default"/>
      </w:rPr>
    </w:lvl>
    <w:lvl w:ilvl="5" w:tplc="98D489D6">
      <w:start w:val="1"/>
      <w:numFmt w:val="bullet"/>
      <w:lvlText w:val="•"/>
      <w:lvlJc w:val="left"/>
      <w:pPr>
        <w:ind w:left="5479" w:hanging="629"/>
      </w:pPr>
      <w:rPr>
        <w:rFonts w:hint="default"/>
      </w:rPr>
    </w:lvl>
    <w:lvl w:ilvl="6" w:tplc="60D2E324">
      <w:start w:val="1"/>
      <w:numFmt w:val="bullet"/>
      <w:lvlText w:val="•"/>
      <w:lvlJc w:val="left"/>
      <w:pPr>
        <w:ind w:left="6385" w:hanging="629"/>
      </w:pPr>
      <w:rPr>
        <w:rFonts w:hint="default"/>
      </w:rPr>
    </w:lvl>
    <w:lvl w:ilvl="7" w:tplc="A0B0F42A">
      <w:start w:val="1"/>
      <w:numFmt w:val="bullet"/>
      <w:lvlText w:val="•"/>
      <w:lvlJc w:val="left"/>
      <w:pPr>
        <w:ind w:left="7291" w:hanging="629"/>
      </w:pPr>
      <w:rPr>
        <w:rFonts w:hint="default"/>
      </w:rPr>
    </w:lvl>
    <w:lvl w:ilvl="8" w:tplc="6F06D626">
      <w:start w:val="1"/>
      <w:numFmt w:val="bullet"/>
      <w:lvlText w:val="•"/>
      <w:lvlJc w:val="left"/>
      <w:pPr>
        <w:ind w:left="8197" w:hanging="629"/>
      </w:pPr>
      <w:rPr>
        <w:rFonts w:hint="default"/>
      </w:rPr>
    </w:lvl>
  </w:abstractNum>
  <w:abstractNum w:abstractNumId="13" w15:restartNumberingAfterBreak="0">
    <w:nsid w:val="73B83DE9"/>
    <w:multiLevelType w:val="hybridMultilevel"/>
    <w:tmpl w:val="87BCCBD0"/>
    <w:lvl w:ilvl="0" w:tplc="9AF8921A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634BD46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9E742DD2">
      <w:start w:val="1"/>
      <w:numFmt w:val="bullet"/>
      <w:lvlText w:val="•"/>
      <w:lvlJc w:val="left"/>
      <w:pPr>
        <w:ind w:left="2276" w:hanging="360"/>
      </w:pPr>
      <w:rPr>
        <w:rFonts w:hint="default"/>
      </w:rPr>
    </w:lvl>
    <w:lvl w:ilvl="3" w:tplc="4824FA64">
      <w:start w:val="1"/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69D0EE16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5" w:tplc="81D2DB10">
      <w:start w:val="1"/>
      <w:numFmt w:val="bullet"/>
      <w:lvlText w:val="•"/>
      <w:lvlJc w:val="left"/>
      <w:pPr>
        <w:ind w:left="5000" w:hanging="360"/>
      </w:pPr>
      <w:rPr>
        <w:rFonts w:hint="default"/>
      </w:rPr>
    </w:lvl>
    <w:lvl w:ilvl="6" w:tplc="81260F86">
      <w:start w:val="1"/>
      <w:numFmt w:val="bullet"/>
      <w:lvlText w:val="•"/>
      <w:lvlJc w:val="left"/>
      <w:pPr>
        <w:ind w:left="5908" w:hanging="360"/>
      </w:pPr>
      <w:rPr>
        <w:rFonts w:hint="default"/>
      </w:rPr>
    </w:lvl>
    <w:lvl w:ilvl="7" w:tplc="0C4E5E72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C81C6DFE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4" w15:restartNumberingAfterBreak="0">
    <w:nsid w:val="79DD6ED8"/>
    <w:multiLevelType w:val="hybridMultilevel"/>
    <w:tmpl w:val="61349240"/>
    <w:lvl w:ilvl="0" w:tplc="1D24589A">
      <w:start w:val="1"/>
      <w:numFmt w:val="bullet"/>
      <w:lvlText w:val=""/>
      <w:lvlJc w:val="left"/>
      <w:pPr>
        <w:ind w:left="948" w:hanging="629"/>
      </w:pPr>
      <w:rPr>
        <w:rFonts w:ascii="Wingdings" w:eastAsia="Wingdings" w:hAnsi="Wingdings" w:hint="default"/>
        <w:position w:val="1"/>
        <w:sz w:val="24"/>
        <w:szCs w:val="24"/>
      </w:rPr>
    </w:lvl>
    <w:lvl w:ilvl="1" w:tplc="A15A92C8">
      <w:start w:val="1"/>
      <w:numFmt w:val="bullet"/>
      <w:lvlText w:val="•"/>
      <w:lvlJc w:val="left"/>
      <w:pPr>
        <w:ind w:left="1854" w:hanging="629"/>
      </w:pPr>
      <w:rPr>
        <w:rFonts w:hint="default"/>
      </w:rPr>
    </w:lvl>
    <w:lvl w:ilvl="2" w:tplc="79867CC8">
      <w:start w:val="1"/>
      <w:numFmt w:val="bullet"/>
      <w:lvlText w:val="•"/>
      <w:lvlJc w:val="left"/>
      <w:pPr>
        <w:ind w:left="2760" w:hanging="629"/>
      </w:pPr>
      <w:rPr>
        <w:rFonts w:hint="default"/>
      </w:rPr>
    </w:lvl>
    <w:lvl w:ilvl="3" w:tplc="A36C0A92">
      <w:start w:val="1"/>
      <w:numFmt w:val="bullet"/>
      <w:lvlText w:val="•"/>
      <w:lvlJc w:val="left"/>
      <w:pPr>
        <w:ind w:left="3666" w:hanging="629"/>
      </w:pPr>
      <w:rPr>
        <w:rFonts w:hint="default"/>
      </w:rPr>
    </w:lvl>
    <w:lvl w:ilvl="4" w:tplc="D3E48BA8">
      <w:start w:val="1"/>
      <w:numFmt w:val="bullet"/>
      <w:lvlText w:val="•"/>
      <w:lvlJc w:val="left"/>
      <w:pPr>
        <w:ind w:left="4573" w:hanging="629"/>
      </w:pPr>
      <w:rPr>
        <w:rFonts w:hint="default"/>
      </w:rPr>
    </w:lvl>
    <w:lvl w:ilvl="5" w:tplc="2C4A5760">
      <w:start w:val="1"/>
      <w:numFmt w:val="bullet"/>
      <w:lvlText w:val="•"/>
      <w:lvlJc w:val="left"/>
      <w:pPr>
        <w:ind w:left="5479" w:hanging="629"/>
      </w:pPr>
      <w:rPr>
        <w:rFonts w:hint="default"/>
      </w:rPr>
    </w:lvl>
    <w:lvl w:ilvl="6" w:tplc="81F61C98">
      <w:start w:val="1"/>
      <w:numFmt w:val="bullet"/>
      <w:lvlText w:val="•"/>
      <w:lvlJc w:val="left"/>
      <w:pPr>
        <w:ind w:left="6385" w:hanging="629"/>
      </w:pPr>
      <w:rPr>
        <w:rFonts w:hint="default"/>
      </w:rPr>
    </w:lvl>
    <w:lvl w:ilvl="7" w:tplc="44F0F9D6">
      <w:start w:val="1"/>
      <w:numFmt w:val="bullet"/>
      <w:lvlText w:val="•"/>
      <w:lvlJc w:val="left"/>
      <w:pPr>
        <w:ind w:left="7291" w:hanging="629"/>
      </w:pPr>
      <w:rPr>
        <w:rFonts w:hint="default"/>
      </w:rPr>
    </w:lvl>
    <w:lvl w:ilvl="8" w:tplc="0CCC3664">
      <w:start w:val="1"/>
      <w:numFmt w:val="bullet"/>
      <w:lvlText w:val="•"/>
      <w:lvlJc w:val="left"/>
      <w:pPr>
        <w:ind w:left="8197" w:hanging="629"/>
      </w:pPr>
      <w:rPr>
        <w:rFonts w:hint="default"/>
      </w:rPr>
    </w:lvl>
  </w:abstractNum>
  <w:abstractNum w:abstractNumId="15" w15:restartNumberingAfterBreak="0">
    <w:nsid w:val="7B233D54"/>
    <w:multiLevelType w:val="hybridMultilevel"/>
    <w:tmpl w:val="0D7CA180"/>
    <w:lvl w:ilvl="0" w:tplc="284C3B44">
      <w:start w:val="1"/>
      <w:numFmt w:val="bullet"/>
      <w:lvlText w:val=""/>
      <w:lvlJc w:val="left"/>
      <w:pPr>
        <w:ind w:left="948" w:hanging="629"/>
      </w:pPr>
      <w:rPr>
        <w:rFonts w:ascii="Wingdings" w:eastAsia="Wingdings" w:hAnsi="Wingdings" w:hint="default"/>
        <w:position w:val="1"/>
        <w:sz w:val="24"/>
        <w:szCs w:val="24"/>
      </w:rPr>
    </w:lvl>
    <w:lvl w:ilvl="1" w:tplc="FCA4D2FC">
      <w:start w:val="1"/>
      <w:numFmt w:val="bullet"/>
      <w:lvlText w:val="•"/>
      <w:lvlJc w:val="left"/>
      <w:pPr>
        <w:ind w:left="1854" w:hanging="629"/>
      </w:pPr>
      <w:rPr>
        <w:rFonts w:hint="default"/>
      </w:rPr>
    </w:lvl>
    <w:lvl w:ilvl="2" w:tplc="C006253E">
      <w:start w:val="1"/>
      <w:numFmt w:val="bullet"/>
      <w:lvlText w:val="•"/>
      <w:lvlJc w:val="left"/>
      <w:pPr>
        <w:ind w:left="2760" w:hanging="629"/>
      </w:pPr>
      <w:rPr>
        <w:rFonts w:hint="default"/>
      </w:rPr>
    </w:lvl>
    <w:lvl w:ilvl="3" w:tplc="21A88D2A">
      <w:start w:val="1"/>
      <w:numFmt w:val="bullet"/>
      <w:lvlText w:val="•"/>
      <w:lvlJc w:val="left"/>
      <w:pPr>
        <w:ind w:left="3666" w:hanging="629"/>
      </w:pPr>
      <w:rPr>
        <w:rFonts w:hint="default"/>
      </w:rPr>
    </w:lvl>
    <w:lvl w:ilvl="4" w:tplc="281C0D94">
      <w:start w:val="1"/>
      <w:numFmt w:val="bullet"/>
      <w:lvlText w:val="•"/>
      <w:lvlJc w:val="left"/>
      <w:pPr>
        <w:ind w:left="4573" w:hanging="629"/>
      </w:pPr>
      <w:rPr>
        <w:rFonts w:hint="default"/>
      </w:rPr>
    </w:lvl>
    <w:lvl w:ilvl="5" w:tplc="2A0449D4">
      <w:start w:val="1"/>
      <w:numFmt w:val="bullet"/>
      <w:lvlText w:val="•"/>
      <w:lvlJc w:val="left"/>
      <w:pPr>
        <w:ind w:left="5479" w:hanging="629"/>
      </w:pPr>
      <w:rPr>
        <w:rFonts w:hint="default"/>
      </w:rPr>
    </w:lvl>
    <w:lvl w:ilvl="6" w:tplc="DFC2BE0A">
      <w:start w:val="1"/>
      <w:numFmt w:val="bullet"/>
      <w:lvlText w:val="•"/>
      <w:lvlJc w:val="left"/>
      <w:pPr>
        <w:ind w:left="6385" w:hanging="629"/>
      </w:pPr>
      <w:rPr>
        <w:rFonts w:hint="default"/>
      </w:rPr>
    </w:lvl>
    <w:lvl w:ilvl="7" w:tplc="0108F5BC">
      <w:start w:val="1"/>
      <w:numFmt w:val="bullet"/>
      <w:lvlText w:val="•"/>
      <w:lvlJc w:val="left"/>
      <w:pPr>
        <w:ind w:left="7291" w:hanging="629"/>
      </w:pPr>
      <w:rPr>
        <w:rFonts w:hint="default"/>
      </w:rPr>
    </w:lvl>
    <w:lvl w:ilvl="8" w:tplc="AD1818F2">
      <w:start w:val="1"/>
      <w:numFmt w:val="bullet"/>
      <w:lvlText w:val="•"/>
      <w:lvlJc w:val="left"/>
      <w:pPr>
        <w:ind w:left="8197" w:hanging="62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2"/>
  </w:num>
  <w:num w:numId="5">
    <w:abstractNumId w:val="14"/>
  </w:num>
  <w:num w:numId="6">
    <w:abstractNumId w:val="15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B6"/>
    <w:rsid w:val="000E5E8E"/>
    <w:rsid w:val="00175D86"/>
    <w:rsid w:val="00254A14"/>
    <w:rsid w:val="002717DA"/>
    <w:rsid w:val="002C4159"/>
    <w:rsid w:val="00393BBE"/>
    <w:rsid w:val="00442314"/>
    <w:rsid w:val="005F11C6"/>
    <w:rsid w:val="008328A1"/>
    <w:rsid w:val="009A1D2E"/>
    <w:rsid w:val="00B43316"/>
    <w:rsid w:val="00BE36DA"/>
    <w:rsid w:val="00CD2669"/>
    <w:rsid w:val="00D051B4"/>
    <w:rsid w:val="00D6791B"/>
    <w:rsid w:val="00E31912"/>
    <w:rsid w:val="00E756B6"/>
    <w:rsid w:val="00E76C25"/>
    <w:rsid w:val="00EA249E"/>
    <w:rsid w:val="00F758C9"/>
    <w:rsid w:val="00F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3E8CDA26"/>
  <w15:docId w15:val="{F27B9AF5-44B6-4ECC-8C9E-41638232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iandra GD" w:eastAsiaTheme="minorHAnsi" w:hAnsi="Maiandra G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6B6"/>
    <w:pPr>
      <w:widowControl w:val="0"/>
    </w:pPr>
    <w:rPr>
      <w:rFonts w:ascii="CG Times" w:eastAsia="Times New Roman" w:hAnsi="CG Times" w:cs="Times New Roman"/>
      <w:snapToGrid w:val="0"/>
      <w:szCs w:val="20"/>
    </w:rPr>
  </w:style>
  <w:style w:type="paragraph" w:styleId="Heading1">
    <w:name w:val="heading 1"/>
    <w:basedOn w:val="Normal"/>
    <w:link w:val="Heading1Char"/>
    <w:uiPriority w:val="1"/>
    <w:qFormat/>
    <w:rsid w:val="00B43316"/>
    <w:pPr>
      <w:ind w:left="100"/>
      <w:outlineLvl w:val="0"/>
    </w:pPr>
    <w:rPr>
      <w:rFonts w:ascii="Verdana" w:hAnsi="Verdana" w:cstheme="minorBidi"/>
      <w:b/>
      <w:bCs/>
      <w:snapToGrid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3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LIST">
    <w:name w:val="REFERLIST"/>
    <w:basedOn w:val="Normal"/>
    <w:rsid w:val="00E756B6"/>
    <w:pPr>
      <w:tabs>
        <w:tab w:val="left" w:pos="234"/>
        <w:tab w:val="left" w:pos="594"/>
        <w:tab w:val="left" w:pos="954"/>
      </w:tabs>
      <w:ind w:left="234" w:hanging="234"/>
    </w:pPr>
    <w:rPr>
      <w:rFonts w:ascii="Univers" w:hAnsi="Univers"/>
      <w:sz w:val="16"/>
    </w:rPr>
  </w:style>
  <w:style w:type="paragraph" w:customStyle="1" w:styleId="PolicyBlock">
    <w:name w:val="Policy Block"/>
    <w:rsid w:val="00E756B6"/>
    <w:pPr>
      <w:tabs>
        <w:tab w:val="left" w:pos="1920"/>
      </w:tabs>
    </w:pPr>
    <w:rPr>
      <w:rFonts w:ascii="Arial" w:eastAsia="Times New Roman" w:hAnsi="Arial" w:cs="Times New Roman"/>
      <w:noProof/>
      <w:sz w:val="21"/>
      <w:szCs w:val="20"/>
    </w:rPr>
  </w:style>
  <w:style w:type="paragraph" w:customStyle="1" w:styleId="PurposeHeading">
    <w:name w:val="Purpose Heading"/>
    <w:rsid w:val="00E756B6"/>
    <w:pPr>
      <w:spacing w:line="240" w:lineRule="exact"/>
    </w:pPr>
    <w:rPr>
      <w:rFonts w:ascii="Arial" w:eastAsia="Times New Roman" w:hAnsi="Arial" w:cs="Times New Roman"/>
      <w:b/>
      <w:noProof/>
      <w:sz w:val="21"/>
      <w:szCs w:val="20"/>
    </w:rPr>
  </w:style>
  <w:style w:type="paragraph" w:styleId="NormalWeb">
    <w:name w:val="Normal (Web)"/>
    <w:basedOn w:val="Normal"/>
    <w:uiPriority w:val="99"/>
    <w:rsid w:val="00E756B6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ListParagraph">
    <w:name w:val="List Paragraph"/>
    <w:basedOn w:val="Normal"/>
    <w:uiPriority w:val="1"/>
    <w:qFormat/>
    <w:rsid w:val="00E756B6"/>
    <w:pPr>
      <w:widowControl/>
      <w:ind w:left="720"/>
    </w:pPr>
    <w:rPr>
      <w:snapToGrid/>
    </w:rPr>
  </w:style>
  <w:style w:type="paragraph" w:styleId="NoSpacing">
    <w:name w:val="No Spacing"/>
    <w:uiPriority w:val="1"/>
    <w:qFormat/>
    <w:rsid w:val="00E756B6"/>
    <w:rPr>
      <w:rFonts w:ascii="Calibri" w:eastAsia="Calibri" w:hAnsi="Calibri" w:cs="Times New Roman"/>
      <w:sz w:val="22"/>
    </w:rPr>
  </w:style>
  <w:style w:type="character" w:customStyle="1" w:styleId="A7">
    <w:name w:val="A7"/>
    <w:uiPriority w:val="99"/>
    <w:rsid w:val="00E756B6"/>
    <w:rPr>
      <w:rFonts w:cs="Prelo Slab Book"/>
      <w:color w:val="211E1F"/>
      <w:sz w:val="21"/>
      <w:szCs w:val="21"/>
    </w:rPr>
  </w:style>
  <w:style w:type="paragraph" w:customStyle="1" w:styleId="Pa28">
    <w:name w:val="Pa28"/>
    <w:basedOn w:val="Normal"/>
    <w:next w:val="Normal"/>
    <w:uiPriority w:val="99"/>
    <w:rsid w:val="00E756B6"/>
    <w:pPr>
      <w:widowControl/>
      <w:autoSpaceDE w:val="0"/>
      <w:autoSpaceDN w:val="0"/>
      <w:adjustRightInd w:val="0"/>
      <w:spacing w:line="241" w:lineRule="atLeast"/>
    </w:pPr>
    <w:rPr>
      <w:rFonts w:ascii="Prelo Slab Book" w:eastAsia="Calibri" w:hAnsi="Prelo Slab Book"/>
      <w:snapToGrid/>
      <w:szCs w:val="24"/>
    </w:rPr>
  </w:style>
  <w:style w:type="paragraph" w:styleId="Header">
    <w:name w:val="header"/>
    <w:basedOn w:val="Normal"/>
    <w:link w:val="HeaderChar"/>
    <w:uiPriority w:val="99"/>
    <w:unhideWhenUsed/>
    <w:rsid w:val="00BE3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6DA"/>
    <w:rPr>
      <w:rFonts w:ascii="CG Times" w:eastAsia="Times New Roman" w:hAnsi="CG Times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3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6DA"/>
    <w:rPr>
      <w:rFonts w:ascii="CG Times" w:eastAsia="Times New Roman" w:hAnsi="CG Times" w:cs="Times New Roman"/>
      <w:snapToGrid w:val="0"/>
      <w:szCs w:val="20"/>
    </w:rPr>
  </w:style>
  <w:style w:type="character" w:styleId="Hyperlink">
    <w:name w:val="Hyperlink"/>
    <w:basedOn w:val="DefaultParagraphFont"/>
    <w:rsid w:val="00BE36DA"/>
    <w:rPr>
      <w:color w:val="0000FF"/>
      <w:u w:val="single"/>
    </w:rPr>
  </w:style>
  <w:style w:type="table" w:styleId="TableGrid">
    <w:name w:val="Table Grid"/>
    <w:basedOn w:val="TableNormal"/>
    <w:uiPriority w:val="59"/>
    <w:rsid w:val="00BE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B43316"/>
    <w:rPr>
      <w:rFonts w:ascii="Verdana" w:eastAsia="Times New Roman" w:hAnsi="Verdana"/>
      <w:b/>
      <w:bCs/>
      <w:sz w:val="32"/>
      <w:szCs w:val="24"/>
    </w:rPr>
  </w:style>
  <w:style w:type="paragraph" w:styleId="BodyText">
    <w:name w:val="Body Text"/>
    <w:basedOn w:val="Normal"/>
    <w:link w:val="BodyTextChar"/>
    <w:uiPriority w:val="1"/>
    <w:qFormat/>
    <w:rsid w:val="008328A1"/>
    <w:pPr>
      <w:ind w:left="100"/>
    </w:pPr>
    <w:rPr>
      <w:rFonts w:ascii="Times New Roman" w:hAnsi="Times New Roman"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28A1"/>
    <w:rPr>
      <w:rFonts w:ascii="Times New Roman" w:eastAsia="Times New Roman" w:hAnsi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8328A1"/>
    <w:rPr>
      <w:rFonts w:asciiTheme="minorHAnsi" w:eastAsiaTheme="minorHAnsi" w:hAnsiTheme="minorHAnsi" w:cstheme="minorBidi"/>
      <w:snapToGrid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433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316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43316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DDF6.DDCBF3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Patrol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Nuse</dc:creator>
  <cp:lastModifiedBy>Kim, Ronald (HCA)</cp:lastModifiedBy>
  <cp:revision>8</cp:revision>
  <dcterms:created xsi:type="dcterms:W3CDTF">2019-01-22T21:58:00Z</dcterms:created>
  <dcterms:modified xsi:type="dcterms:W3CDTF">2019-02-13T23:11:00Z</dcterms:modified>
</cp:coreProperties>
</file>