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1B95" w14:textId="2A46C272" w:rsidR="0080783C" w:rsidRDefault="001C10E4" w:rsidP="008B42F2">
      <w:pPr>
        <w:pStyle w:val="Heading1"/>
      </w:pPr>
      <w:r>
        <w:rPr>
          <w:noProof/>
        </w:rPr>
        <w:drawing>
          <wp:anchor distT="0" distB="0" distL="114300" distR="114300" simplePos="0" relativeHeight="251659264" behindDoc="0" locked="0" layoutInCell="1" allowOverlap="1" wp14:anchorId="2A35BEED" wp14:editId="33E756B2">
            <wp:simplePos x="0" y="0"/>
            <wp:positionH relativeFrom="margin">
              <wp:align>left</wp:align>
            </wp:positionH>
            <wp:positionV relativeFrom="paragraph">
              <wp:posOffset>-388620</wp:posOffset>
            </wp:positionV>
            <wp:extent cx="2047875" cy="390525"/>
            <wp:effectExtent l="0" t="0" r="9525" b="9525"/>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83C">
        <w:t>Wake up to health</w:t>
      </w:r>
      <w:r w:rsidR="008B42F2">
        <w:t xml:space="preserve"> (</w:t>
      </w:r>
      <w:r w:rsidR="00C55608">
        <w:t>Article</w:t>
      </w:r>
      <w:r w:rsidR="008B42F2">
        <w:t>)</w:t>
      </w:r>
    </w:p>
    <w:p w14:paraId="1CF553A7" w14:textId="77777777" w:rsidR="008B42F2" w:rsidRDefault="008B42F2" w:rsidP="008B42F2"/>
    <w:p w14:paraId="6C0C12CC" w14:textId="00356F23" w:rsidR="001C10E4" w:rsidRPr="004517BB" w:rsidRDefault="001C10E4" w:rsidP="001C10E4">
      <w:pPr>
        <w:pStyle w:val="Heading2"/>
      </w:pPr>
      <w:r w:rsidRPr="00AD1AE7">
        <w:t>How</w:t>
      </w:r>
      <w:r w:rsidRPr="004517BB">
        <w:t xml:space="preserve"> to use</w:t>
      </w:r>
    </w:p>
    <w:p w14:paraId="1A0938EC" w14:textId="05426E1A" w:rsidR="00C154DE" w:rsidRPr="009E2FDD" w:rsidRDefault="00C154DE" w:rsidP="00C154DE">
      <w:pPr>
        <w:pStyle w:val="ListParagraph"/>
        <w:numPr>
          <w:ilvl w:val="0"/>
          <w:numId w:val="5"/>
        </w:numPr>
        <w:rPr>
          <w:sz w:val="20"/>
          <w:szCs w:val="20"/>
        </w:rPr>
      </w:pPr>
      <w:r w:rsidRPr="009E2FDD">
        <w:rPr>
          <w:sz w:val="20"/>
          <w:szCs w:val="20"/>
        </w:rPr>
        <w:t xml:space="preserve">Share the </w:t>
      </w:r>
      <w:r w:rsidR="00C55608">
        <w:rPr>
          <w:sz w:val="20"/>
          <w:szCs w:val="20"/>
        </w:rPr>
        <w:t>article</w:t>
      </w:r>
      <w:r w:rsidRPr="009E2FDD">
        <w:rPr>
          <w:sz w:val="20"/>
          <w:szCs w:val="20"/>
        </w:rPr>
        <w:t xml:space="preserve"> below</w:t>
      </w:r>
      <w:r w:rsidR="00C55608">
        <w:rPr>
          <w:sz w:val="20"/>
          <w:szCs w:val="20"/>
        </w:rPr>
        <w:t xml:space="preserve"> in a newsletter or blog</w:t>
      </w:r>
      <w:r w:rsidRPr="009E2FDD">
        <w:rPr>
          <w:sz w:val="20"/>
          <w:szCs w:val="20"/>
        </w:rPr>
        <w:t xml:space="preserve"> to promote the </w:t>
      </w:r>
      <w:r w:rsidR="008B42F2">
        <w:rPr>
          <w:i/>
          <w:iCs/>
          <w:sz w:val="20"/>
          <w:szCs w:val="20"/>
        </w:rPr>
        <w:t xml:space="preserve">Wake up to Health </w:t>
      </w:r>
      <w:r w:rsidR="008B42F2">
        <w:rPr>
          <w:sz w:val="20"/>
          <w:szCs w:val="20"/>
        </w:rPr>
        <w:t>activity</w:t>
      </w:r>
      <w:r w:rsidRPr="009E2FDD">
        <w:rPr>
          <w:sz w:val="20"/>
          <w:szCs w:val="20"/>
        </w:rPr>
        <w:t xml:space="preserve">, which runs </w:t>
      </w:r>
      <w:r w:rsidR="008B42F2">
        <w:rPr>
          <w:sz w:val="20"/>
          <w:szCs w:val="20"/>
        </w:rPr>
        <w:t xml:space="preserve">from July 5 </w:t>
      </w:r>
      <w:r w:rsidRPr="009E2FDD">
        <w:rPr>
          <w:sz w:val="20"/>
          <w:szCs w:val="20"/>
        </w:rPr>
        <w:t xml:space="preserve">through </w:t>
      </w:r>
      <w:r w:rsidR="008B42F2">
        <w:rPr>
          <w:sz w:val="20"/>
          <w:szCs w:val="20"/>
        </w:rPr>
        <w:t>September 30, 2022</w:t>
      </w:r>
      <w:r w:rsidRPr="009E2FDD">
        <w:rPr>
          <w:sz w:val="20"/>
          <w:szCs w:val="20"/>
        </w:rPr>
        <w:t xml:space="preserve">. </w:t>
      </w:r>
    </w:p>
    <w:p w14:paraId="58D88AED" w14:textId="3D26B755" w:rsidR="00C154DE" w:rsidRDefault="00C154DE" w:rsidP="00C154DE">
      <w:pPr>
        <w:pStyle w:val="ListParagraph"/>
        <w:numPr>
          <w:ilvl w:val="0"/>
          <w:numId w:val="5"/>
        </w:numPr>
        <w:rPr>
          <w:sz w:val="20"/>
          <w:szCs w:val="20"/>
        </w:rPr>
      </w:pPr>
      <w:r w:rsidRPr="009E2FDD">
        <w:rPr>
          <w:sz w:val="20"/>
          <w:szCs w:val="20"/>
        </w:rPr>
        <w:t xml:space="preserve">The </w:t>
      </w:r>
      <w:r w:rsidR="00C55608">
        <w:rPr>
          <w:sz w:val="20"/>
          <w:szCs w:val="20"/>
        </w:rPr>
        <w:t>article</w:t>
      </w:r>
      <w:r w:rsidRPr="009E2FDD">
        <w:rPr>
          <w:sz w:val="20"/>
          <w:szCs w:val="20"/>
        </w:rPr>
        <w:t xml:space="preserve"> is ready to use as is or you can edit to make it work for your organization. </w:t>
      </w:r>
    </w:p>
    <w:p w14:paraId="79A174BA" w14:textId="77777777" w:rsidR="00C154DE" w:rsidRDefault="001C10E4" w:rsidP="00C154DE">
      <w:pPr>
        <w:pStyle w:val="NormalWeb"/>
        <w:spacing w:before="0" w:beforeAutospacing="0" w:after="0" w:afterAutospacing="0"/>
        <w:rPr>
          <w:rFonts w:ascii="Segoe UI" w:hAnsi="Segoe UI" w:cs="Segoe UI"/>
          <w:b/>
          <w:color w:val="000000"/>
          <w:sz w:val="22"/>
          <w:szCs w:val="22"/>
        </w:rPr>
      </w:pPr>
      <w:r w:rsidRPr="00C22BC9">
        <w:rPr>
          <w:rFonts w:ascii="Segoe UI" w:hAnsi="Segoe UI" w:cs="Segoe UI"/>
        </w:rPr>
        <w:br/>
      </w:r>
      <w:r w:rsidR="00C154DE" w:rsidRPr="004517BB">
        <w:rPr>
          <w:rFonts w:ascii="Segoe UI" w:hAnsi="Segoe UI" w:cs="Segoe UI"/>
          <w:b/>
          <w:color w:val="000000"/>
          <w:sz w:val="22"/>
          <w:szCs w:val="22"/>
          <w:highlight w:val="green"/>
        </w:rPr>
        <w:t>MESSAGE BELOW</w:t>
      </w:r>
    </w:p>
    <w:p w14:paraId="1D743C4A" w14:textId="46971EF1" w:rsidR="001C10E4" w:rsidRDefault="001C10E4" w:rsidP="00C154DE">
      <w:pPr>
        <w:autoSpaceDE w:val="0"/>
        <w:autoSpaceDN w:val="0"/>
        <w:adjustRightInd w:val="0"/>
        <w:spacing w:after="0"/>
        <w:rPr>
          <w:rFonts w:cs="Segoe UI"/>
          <w:b/>
        </w:rPr>
      </w:pPr>
    </w:p>
    <w:p w14:paraId="2E8ADD3E" w14:textId="63FC0FB8" w:rsidR="00C154DE" w:rsidRPr="00C22BC9" w:rsidRDefault="00C154DE" w:rsidP="00C154DE">
      <w:pPr>
        <w:autoSpaceDE w:val="0"/>
        <w:autoSpaceDN w:val="0"/>
        <w:adjustRightInd w:val="0"/>
        <w:spacing w:after="0"/>
        <w:rPr>
          <w:rFonts w:cs="Segoe UI"/>
          <w:b/>
        </w:rPr>
      </w:pPr>
      <w:r>
        <w:rPr>
          <w:b/>
          <w:bCs/>
          <w:szCs w:val="20"/>
        </w:rPr>
        <w:t xml:space="preserve">Email Subject: </w:t>
      </w:r>
      <w:r>
        <w:rPr>
          <w:szCs w:val="20"/>
        </w:rPr>
        <w:t xml:space="preserve"> </w:t>
      </w:r>
      <w:r w:rsidR="008B42F2">
        <w:rPr>
          <w:szCs w:val="20"/>
        </w:rPr>
        <w:t>Wake up to health</w:t>
      </w:r>
    </w:p>
    <w:p w14:paraId="6D45F9BC" w14:textId="161346A6" w:rsidR="001C10E4" w:rsidRDefault="00C154DE">
      <w:r>
        <w:rPr>
          <w:noProof/>
        </w:rPr>
        <w:drawing>
          <wp:anchor distT="0" distB="0" distL="114300" distR="114300" simplePos="0" relativeHeight="251661312" behindDoc="0" locked="0" layoutInCell="1" allowOverlap="1" wp14:anchorId="7C8A175B" wp14:editId="58AF0215">
            <wp:simplePos x="0" y="0"/>
            <wp:positionH relativeFrom="column">
              <wp:posOffset>0</wp:posOffset>
            </wp:positionH>
            <wp:positionV relativeFrom="paragraph">
              <wp:posOffset>0</wp:posOffset>
            </wp:positionV>
            <wp:extent cx="2047875" cy="390525"/>
            <wp:effectExtent l="0" t="0" r="0"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335C4" w14:textId="44D5EE75" w:rsidR="001C10E4" w:rsidRDefault="001C10E4"/>
    <w:p w14:paraId="18B3C70B" w14:textId="77777777" w:rsidR="00C55608" w:rsidRDefault="00C55608" w:rsidP="00C55608">
      <w:r>
        <w:t xml:space="preserve">Eating breakfast provides energy to power you into your day and help your body perform at its best. </w:t>
      </w:r>
    </w:p>
    <w:p w14:paraId="43E7C25E" w14:textId="498FCD5D" w:rsidR="00C55608" w:rsidRDefault="00C55608" w:rsidP="00C55608">
      <w:pPr>
        <w:spacing w:after="0"/>
      </w:pPr>
      <w:r>
        <w:t xml:space="preserve">Many people don’t know that breakfast is the most important meal of the day. Your body needs energy and nutrients in the morning to start the day. When you skip breakfast, you'll likely feel like you are starving by lunchtime - which could contribute to overeating or craving foods high in fat and sugar. Studies have found that people who regularly eat breakfast are less likely to have high blood pressure and </w:t>
      </w:r>
      <w:proofErr w:type="gramStart"/>
      <w:r>
        <w:t>high levels</w:t>
      </w:r>
      <w:proofErr w:type="gramEnd"/>
      <w:r>
        <w:t xml:space="preserve"> of cholesterol.</w:t>
      </w:r>
    </w:p>
    <w:p w14:paraId="2CC63391" w14:textId="77777777" w:rsidR="00C55608" w:rsidRDefault="00C55608" w:rsidP="00C55608">
      <w:pPr>
        <w:spacing w:after="0"/>
      </w:pPr>
    </w:p>
    <w:p w14:paraId="2D187408" w14:textId="77777777" w:rsidR="00C55608" w:rsidRDefault="00C55608" w:rsidP="00C55608">
      <w:pPr>
        <w:pStyle w:val="Heading2"/>
        <w:spacing w:before="0" w:line="240" w:lineRule="auto"/>
      </w:pPr>
      <w:r>
        <w:t>Healthy breakfast options</w:t>
      </w:r>
    </w:p>
    <w:p w14:paraId="1E280F41" w14:textId="77777777" w:rsidR="00C55608" w:rsidRDefault="00C55608" w:rsidP="00C55608">
      <w:r>
        <w:t>Make time to eat in the morning, and choose healthy foods rich in protein, vitamins, and minerals like eggs, fruits, vegetables, unsweetened yogurt, and oatmeal.</w:t>
      </w:r>
    </w:p>
    <w:p w14:paraId="01DDFADF" w14:textId="77777777" w:rsidR="00C55608" w:rsidRDefault="00C55608" w:rsidP="00C55608">
      <w:r>
        <w:t>Healthy breakfast ideas:</w:t>
      </w:r>
    </w:p>
    <w:p w14:paraId="3BEDF0B6" w14:textId="77777777" w:rsidR="00C55608" w:rsidRDefault="00C55608" w:rsidP="00C55608">
      <w:pPr>
        <w:numPr>
          <w:ilvl w:val="0"/>
          <w:numId w:val="6"/>
        </w:numPr>
      </w:pPr>
      <w:r>
        <w:t>Egg scramble with veggies</w:t>
      </w:r>
    </w:p>
    <w:p w14:paraId="32385CB3" w14:textId="77777777" w:rsidR="00C55608" w:rsidRDefault="00C55608" w:rsidP="00C55608">
      <w:pPr>
        <w:numPr>
          <w:ilvl w:val="0"/>
          <w:numId w:val="6"/>
        </w:numPr>
      </w:pPr>
      <w:r>
        <w:t>Fruit smoothie with your favorite fruits, greens, Greek yogurt, and nut butter</w:t>
      </w:r>
    </w:p>
    <w:p w14:paraId="3748FCB2" w14:textId="77777777" w:rsidR="00C55608" w:rsidRDefault="00C55608" w:rsidP="00C55608">
      <w:pPr>
        <w:numPr>
          <w:ilvl w:val="0"/>
          <w:numId w:val="6"/>
        </w:numPr>
      </w:pPr>
      <w:r>
        <w:t>Oats soaked overnight in almond or coconut milk and layered with fresh or frozen berries</w:t>
      </w:r>
    </w:p>
    <w:p w14:paraId="0612FEF3" w14:textId="77777777" w:rsidR="00C55608" w:rsidRDefault="00C55608" w:rsidP="00C55608">
      <w:pPr>
        <w:spacing w:after="0"/>
        <w:rPr>
          <w:b/>
          <w:bCs/>
        </w:rPr>
      </w:pPr>
      <w:r>
        <w:t xml:space="preserve">For more ideas join the “Wake up to health” activity in </w:t>
      </w:r>
      <w:hyperlink r:id="rId8" w:history="1">
        <w:proofErr w:type="spellStart"/>
        <w:r>
          <w:rPr>
            <w:rStyle w:val="Hyperlink"/>
          </w:rPr>
          <w:t>SmartHealth</w:t>
        </w:r>
        <w:proofErr w:type="spellEnd"/>
      </w:hyperlink>
      <w:r>
        <w:t xml:space="preserve"> from July 5 through September 30, 2022. You can earn 50 points per week. </w:t>
      </w:r>
    </w:p>
    <w:p w14:paraId="73C2376E" w14:textId="77777777" w:rsidR="008B42F2" w:rsidRDefault="008B42F2" w:rsidP="00C55608">
      <w:pPr>
        <w:pStyle w:val="Heading3"/>
      </w:pPr>
    </w:p>
    <w:p w14:paraId="28DF42BC" w14:textId="1878F7AC" w:rsidR="008B42F2" w:rsidRDefault="008B42F2" w:rsidP="00C55608">
      <w:pPr>
        <w:pStyle w:val="Heading3"/>
      </w:pPr>
      <w:r>
        <w:t xml:space="preserve">What is </w:t>
      </w:r>
      <w:proofErr w:type="spellStart"/>
      <w:r>
        <w:t>SmartHealth</w:t>
      </w:r>
      <w:proofErr w:type="spellEnd"/>
      <w:r>
        <w:t xml:space="preserve">? </w:t>
      </w:r>
    </w:p>
    <w:p w14:paraId="180FE158" w14:textId="5CAEE34C" w:rsidR="008B42F2" w:rsidRDefault="008B42F2" w:rsidP="008B42F2">
      <w:proofErr w:type="spellStart"/>
      <w:r>
        <w:t>SmartHealth</w:t>
      </w:r>
      <w:proofErr w:type="spellEnd"/>
      <w:r>
        <w:t xml:space="preserve"> is a voluntary wellness program that supports your whole person well-being. It’s included in your benefits. It helps you manage stress, build resiliency, and adapt to change. As you progress on your wellness journey, you can qualify for the </w:t>
      </w:r>
      <w:hyperlink r:id="rId9" w:anchor="what-are-rewards" w:history="1">
        <w:proofErr w:type="spellStart"/>
        <w:r w:rsidRPr="008B42F2">
          <w:rPr>
            <w:rStyle w:val="Hyperlink"/>
          </w:rPr>
          <w:t>SmartHealth</w:t>
        </w:r>
        <w:proofErr w:type="spellEnd"/>
        <w:r w:rsidRPr="008B42F2">
          <w:rPr>
            <w:rStyle w:val="Hyperlink"/>
          </w:rPr>
          <w:t xml:space="preserve"> wellness incentive</w:t>
        </w:r>
      </w:hyperlink>
      <w:r>
        <w:t xml:space="preserve">. Watch a </w:t>
      </w:r>
      <w:hyperlink r:id="rId10" w:history="1">
        <w:r>
          <w:rPr>
            <w:rStyle w:val="Hyperlink"/>
          </w:rPr>
          <w:t>video</w:t>
        </w:r>
      </w:hyperlink>
      <w:r>
        <w:t xml:space="preserve"> to learn how </w:t>
      </w:r>
      <w:proofErr w:type="spellStart"/>
      <w:r>
        <w:t>SmartHealth</w:t>
      </w:r>
      <w:proofErr w:type="spellEnd"/>
      <w:r>
        <w:t xml:space="preserve"> has helped others. </w:t>
      </w:r>
    </w:p>
    <w:sectPr w:rsidR="008B4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E232" w14:textId="77777777" w:rsidR="00C154DE" w:rsidRDefault="00C154DE" w:rsidP="00C154DE">
      <w:pPr>
        <w:spacing w:after="0"/>
      </w:pPr>
      <w:r>
        <w:separator/>
      </w:r>
    </w:p>
  </w:endnote>
  <w:endnote w:type="continuationSeparator" w:id="0">
    <w:p w14:paraId="7F6BC5A7" w14:textId="77777777" w:rsidR="00C154DE" w:rsidRDefault="00C154DE" w:rsidP="00C15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altName w:val="Calibri"/>
    <w:panose1 w:val="00000000000000000000"/>
    <w:charset w:val="00"/>
    <w:family w:val="auto"/>
    <w:pitch w:val="variable"/>
    <w:sig w:usb0="A00002FF" w:usb1="5000204B" w:usb2="00000000" w:usb3="00000000" w:csb0="00000197"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3FE3" w14:textId="77777777" w:rsidR="00C154DE" w:rsidRDefault="00C154DE" w:rsidP="00C154DE">
      <w:pPr>
        <w:spacing w:after="0"/>
      </w:pPr>
      <w:r>
        <w:separator/>
      </w:r>
    </w:p>
  </w:footnote>
  <w:footnote w:type="continuationSeparator" w:id="0">
    <w:p w14:paraId="1A475361" w14:textId="77777777" w:rsidR="00C154DE" w:rsidRDefault="00C154DE" w:rsidP="00C154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2" w15:restartNumberingAfterBreak="0">
    <w:nsid w:val="53C5069E"/>
    <w:multiLevelType w:val="multilevel"/>
    <w:tmpl w:val="0CA2F9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D0426"/>
    <w:multiLevelType w:val="hybridMultilevel"/>
    <w:tmpl w:val="C5B8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9111952">
    <w:abstractNumId w:val="1"/>
  </w:num>
  <w:num w:numId="2" w16cid:durableId="1820344200">
    <w:abstractNumId w:val="0"/>
  </w:num>
  <w:num w:numId="3" w16cid:durableId="159935051">
    <w:abstractNumId w:val="0"/>
  </w:num>
  <w:num w:numId="4" w16cid:durableId="1625844247">
    <w:abstractNumId w:val="4"/>
  </w:num>
  <w:num w:numId="5" w16cid:durableId="2041584430">
    <w:abstractNumId w:val="3"/>
  </w:num>
  <w:num w:numId="6" w16cid:durableId="13691865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E4"/>
    <w:rsid w:val="00004BF7"/>
    <w:rsid w:val="00061020"/>
    <w:rsid w:val="000F0A69"/>
    <w:rsid w:val="000F1B39"/>
    <w:rsid w:val="000F62B8"/>
    <w:rsid w:val="00110797"/>
    <w:rsid w:val="00171C06"/>
    <w:rsid w:val="001C10E4"/>
    <w:rsid w:val="002771A4"/>
    <w:rsid w:val="0028562E"/>
    <w:rsid w:val="003B074E"/>
    <w:rsid w:val="003C3BD3"/>
    <w:rsid w:val="00414A6E"/>
    <w:rsid w:val="00445957"/>
    <w:rsid w:val="004B4C0C"/>
    <w:rsid w:val="004C4CD2"/>
    <w:rsid w:val="004E2555"/>
    <w:rsid w:val="006E10A8"/>
    <w:rsid w:val="007A5603"/>
    <w:rsid w:val="0080783C"/>
    <w:rsid w:val="00855E79"/>
    <w:rsid w:val="00871578"/>
    <w:rsid w:val="008B252D"/>
    <w:rsid w:val="008B42F2"/>
    <w:rsid w:val="00935FFE"/>
    <w:rsid w:val="00985538"/>
    <w:rsid w:val="00A25E8D"/>
    <w:rsid w:val="00A34C32"/>
    <w:rsid w:val="00B473CD"/>
    <w:rsid w:val="00B6650C"/>
    <w:rsid w:val="00BC58A7"/>
    <w:rsid w:val="00C154DE"/>
    <w:rsid w:val="00C55608"/>
    <w:rsid w:val="00CE6812"/>
    <w:rsid w:val="00D22BFA"/>
    <w:rsid w:val="00E6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C141"/>
  <w15:chartTrackingRefBased/>
  <w15:docId w15:val="{53742FBC-223F-44A7-B76D-A53BBABD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12"/>
    <w:pPr>
      <w:spacing w:line="240" w:lineRule="auto"/>
    </w:pPr>
    <w:rPr>
      <w:rFonts w:ascii="Segoe UI" w:hAnsi="Segoe UI"/>
      <w:sz w:val="20"/>
    </w:rPr>
  </w:style>
  <w:style w:type="paragraph" w:styleId="Heading1">
    <w:name w:val="heading 1"/>
    <w:basedOn w:val="Heading2"/>
    <w:next w:val="Normal"/>
    <w:link w:val="Heading1Char"/>
    <w:autoRedefine/>
    <w:uiPriority w:val="9"/>
    <w:unhideWhenUsed/>
    <w:qFormat/>
    <w:rsid w:val="00061020"/>
    <w:pPr>
      <w:spacing w:after="47"/>
      <w:ind w:left="0" w:firstLine="0"/>
      <w:outlineLvl w:val="0"/>
    </w:pPr>
    <w:rPr>
      <w:rFonts w:eastAsia="Nunito" w:cs="Nunito"/>
      <w:bCs w:val="0"/>
      <w:kern w:val="0"/>
      <w:sz w:val="44"/>
    </w:rPr>
  </w:style>
  <w:style w:type="paragraph" w:styleId="Heading2">
    <w:name w:val="heading 2"/>
    <w:basedOn w:val="Normal"/>
    <w:next w:val="Normal"/>
    <w:link w:val="Heading2Char"/>
    <w:autoRedefine/>
    <w:uiPriority w:val="9"/>
    <w:unhideWhenUsed/>
    <w:qFormat/>
    <w:rsid w:val="008B42F2"/>
    <w:pPr>
      <w:keepNext/>
      <w:keepLines/>
      <w:spacing w:before="40" w:after="0" w:line="216" w:lineRule="auto"/>
      <w:ind w:left="10" w:hanging="10"/>
      <w:outlineLvl w:val="1"/>
    </w:pPr>
    <w:rPr>
      <w:rFonts w:ascii="Nunito" w:eastAsiaTheme="minorEastAsia" w:hAnsi="Nunito" w:cstheme="majorBidi"/>
      <w:b/>
      <w:bCs/>
      <w:kern w:val="24"/>
      <w:sz w:val="32"/>
      <w:szCs w:val="26"/>
    </w:rPr>
  </w:style>
  <w:style w:type="paragraph" w:styleId="Heading3">
    <w:name w:val="heading 3"/>
    <w:basedOn w:val="Normal"/>
    <w:next w:val="Normal"/>
    <w:link w:val="Heading3Char"/>
    <w:autoRedefine/>
    <w:uiPriority w:val="9"/>
    <w:unhideWhenUsed/>
    <w:qFormat/>
    <w:rsid w:val="00C55608"/>
    <w:pPr>
      <w:keepNext/>
      <w:keepLines/>
      <w:spacing w:after="0"/>
      <w:outlineLvl w:val="2"/>
    </w:pPr>
    <w:rPr>
      <w:rFonts w:ascii="Nunito" w:eastAsiaTheme="majorEastAsia" w:hAnsi="Nunito" w:cstheme="majorBidi"/>
      <w:b/>
      <w:sz w:val="24"/>
      <w:szCs w:val="24"/>
    </w:rPr>
  </w:style>
  <w:style w:type="paragraph" w:styleId="Heading4">
    <w:name w:val="heading 4"/>
    <w:basedOn w:val="Normal"/>
    <w:next w:val="Normal"/>
    <w:link w:val="Heading4Char"/>
    <w:autoRedefine/>
    <w:uiPriority w:val="9"/>
    <w:unhideWhenUsed/>
    <w:qFormat/>
    <w:rsid w:val="00E63B74"/>
    <w:pPr>
      <w:keepNext/>
      <w:keepLines/>
      <w:spacing w:before="40"/>
      <w:outlineLvl w:val="3"/>
    </w:pPr>
    <w:rPr>
      <w:rFonts w:ascii="Nunito" w:eastAsiaTheme="majorEastAsia" w:hAnsi="Nunito"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020"/>
    <w:rPr>
      <w:rFonts w:ascii="Nunito" w:eastAsia="Nunito" w:hAnsi="Nunito" w:cs="Nunito"/>
      <w:b/>
      <w:sz w:val="44"/>
      <w:szCs w:val="26"/>
    </w:rPr>
  </w:style>
  <w:style w:type="character" w:customStyle="1" w:styleId="Heading2Char">
    <w:name w:val="Heading 2 Char"/>
    <w:basedOn w:val="DefaultParagraphFont"/>
    <w:link w:val="Heading2"/>
    <w:uiPriority w:val="9"/>
    <w:rsid w:val="008B42F2"/>
    <w:rPr>
      <w:rFonts w:ascii="Nunito" w:eastAsiaTheme="minorEastAsia" w:hAnsi="Nunito" w:cstheme="majorBidi"/>
      <w:b/>
      <w:bCs/>
      <w:kern w:val="24"/>
      <w:sz w:val="32"/>
      <w:szCs w:val="26"/>
    </w:rPr>
  </w:style>
  <w:style w:type="character" w:customStyle="1" w:styleId="Heading3Char">
    <w:name w:val="Heading 3 Char"/>
    <w:basedOn w:val="DefaultParagraphFont"/>
    <w:link w:val="Heading3"/>
    <w:uiPriority w:val="9"/>
    <w:rsid w:val="00C55608"/>
    <w:rPr>
      <w:rFonts w:ascii="Nunito" w:eastAsiaTheme="majorEastAsia" w:hAnsi="Nunito" w:cstheme="majorBidi"/>
      <w:b/>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E63B74"/>
    <w:rPr>
      <w:rFonts w:ascii="Nunito" w:eastAsiaTheme="majorEastAsia" w:hAnsi="Nunito" w:cstheme="majorBidi"/>
      <w:b/>
      <w:iCs/>
      <w:sz w:val="24"/>
      <w:lang w:bidi="en-US"/>
    </w:rPr>
  </w:style>
  <w:style w:type="paragraph" w:styleId="ListParagraph">
    <w:name w:val="List Paragraph"/>
    <w:basedOn w:val="Normal"/>
    <w:uiPriority w:val="34"/>
    <w:qFormat/>
    <w:rsid w:val="00C154DE"/>
    <w:pPr>
      <w:spacing w:after="36" w:line="216" w:lineRule="auto"/>
      <w:ind w:left="720" w:hanging="10"/>
      <w:contextualSpacing/>
    </w:pPr>
    <w:rPr>
      <w:rFonts w:eastAsia="Segoe UI" w:cs="Segoe UI"/>
      <w:sz w:val="22"/>
    </w:rPr>
  </w:style>
  <w:style w:type="character" w:styleId="Hyperlink">
    <w:name w:val="Hyperlink"/>
    <w:basedOn w:val="DefaultParagraphFont"/>
    <w:uiPriority w:val="99"/>
    <w:unhideWhenUsed/>
    <w:rsid w:val="00C154DE"/>
    <w:rPr>
      <w:color w:val="0563C1" w:themeColor="hyperlink"/>
      <w:u w:val="single"/>
    </w:rPr>
  </w:style>
  <w:style w:type="paragraph" w:styleId="NormalWeb">
    <w:name w:val="Normal (Web)"/>
    <w:basedOn w:val="Normal"/>
    <w:uiPriority w:val="99"/>
    <w:unhideWhenUsed/>
    <w:rsid w:val="00C154DE"/>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B42F2"/>
    <w:rPr>
      <w:szCs w:val="20"/>
    </w:rPr>
  </w:style>
  <w:style w:type="character" w:customStyle="1" w:styleId="CommentTextChar">
    <w:name w:val="Comment Text Char"/>
    <w:basedOn w:val="DefaultParagraphFont"/>
    <w:link w:val="CommentText"/>
    <w:uiPriority w:val="99"/>
    <w:semiHidden/>
    <w:rsid w:val="008B42F2"/>
    <w:rPr>
      <w:rFonts w:ascii="Segoe UI" w:hAnsi="Segoe UI"/>
      <w:sz w:val="20"/>
      <w:szCs w:val="20"/>
    </w:rPr>
  </w:style>
  <w:style w:type="character" w:styleId="CommentReference">
    <w:name w:val="annotation reference"/>
    <w:basedOn w:val="DefaultParagraphFont"/>
    <w:uiPriority w:val="99"/>
    <w:semiHidden/>
    <w:unhideWhenUsed/>
    <w:rsid w:val="008B42F2"/>
    <w:rPr>
      <w:sz w:val="16"/>
      <w:szCs w:val="16"/>
    </w:rPr>
  </w:style>
  <w:style w:type="character" w:styleId="Mention">
    <w:name w:val="Mention"/>
    <w:basedOn w:val="DefaultParagraphFont"/>
    <w:uiPriority w:val="99"/>
    <w:unhideWhenUsed/>
    <w:rsid w:val="008B42F2"/>
    <w:rPr>
      <w:color w:val="2B579A"/>
      <w:shd w:val="clear" w:color="auto" w:fill="E1DFDD"/>
    </w:rPr>
  </w:style>
  <w:style w:type="character" w:styleId="UnresolvedMention">
    <w:name w:val="Unresolved Mention"/>
    <w:basedOn w:val="DefaultParagraphFont"/>
    <w:uiPriority w:val="99"/>
    <w:semiHidden/>
    <w:unhideWhenUsed/>
    <w:rsid w:val="008B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5840">
      <w:bodyDiv w:val="1"/>
      <w:marLeft w:val="0"/>
      <w:marRight w:val="0"/>
      <w:marTop w:val="0"/>
      <w:marBottom w:val="0"/>
      <w:divBdr>
        <w:top w:val="none" w:sz="0" w:space="0" w:color="auto"/>
        <w:left w:val="none" w:sz="0" w:space="0" w:color="auto"/>
        <w:bottom w:val="none" w:sz="0" w:space="0" w:color="auto"/>
        <w:right w:val="none" w:sz="0" w:space="0" w:color="auto"/>
      </w:divBdr>
    </w:div>
    <w:div w:id="17105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health.hca.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_popup?v=y1ISsRiOu4o" TargetMode="External"/><Relationship Id="rId4" Type="http://schemas.openxmlformats.org/officeDocument/2006/relationships/webSettings" Target="webSettings.xml"/><Relationship Id="rId9" Type="http://schemas.openxmlformats.org/officeDocument/2006/relationships/hyperlink" Target="https://www.hca.wa.gov/employee-retiree-benefits/pebb-smar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Wake up to health | Article (PEBB)</dc:title>
  <dc:subject/>
  <dc:creator>Olson, Amanda  (HCA)</dc:creator>
  <cp:keywords/>
  <dc:description/>
  <cp:lastModifiedBy>Olson, Amanda  (HCA)</cp:lastModifiedBy>
  <cp:revision>2</cp:revision>
  <dcterms:created xsi:type="dcterms:W3CDTF">2022-05-24T18:13:00Z</dcterms:created>
  <dcterms:modified xsi:type="dcterms:W3CDTF">2022-05-24T18:13:00Z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2022-05-24T17:54:26Z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550c4b6c-1608-4763-9af5-34d62514acf0</vt:lpwstr>
  </property>
  <property fmtid="{D5CDD505-2E9C-101B-9397-08002B2CF9AE}" pid="8" name="MSIP_Label_1520fa42-cf58-4c22-8b93-58cf1d3bd1cb_ContentBits">
    <vt:lpwstr>0</vt:lpwstr>
  </property>
</Properties>
</file>