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9C7D" w14:textId="4D597BBD" w:rsidR="006F11B4" w:rsidRPr="00AD1AE7" w:rsidRDefault="0057574E" w:rsidP="00AD1AE7">
      <w:pPr>
        <w:pStyle w:val="Title"/>
      </w:pPr>
      <w:r>
        <w:t xml:space="preserve">The </w:t>
      </w:r>
      <w:r w:rsidR="00BC1BE1">
        <w:t>I</w:t>
      </w:r>
      <w:r>
        <w:t>mportance</w:t>
      </w:r>
      <w:bookmarkStart w:id="0" w:name="_GoBack"/>
      <w:bookmarkEnd w:id="0"/>
      <w:r>
        <w:t xml:space="preserve"> of </w:t>
      </w:r>
      <w:r w:rsidR="00BC1BE1">
        <w:t>G</w:t>
      </w:r>
      <w:r>
        <w:t xml:space="preserve">oal </w:t>
      </w:r>
      <w:r w:rsidR="00BC1BE1">
        <w:t>S</w:t>
      </w:r>
      <w:r>
        <w:t>etting</w:t>
      </w:r>
      <w:r w:rsidR="00BC1BE1">
        <w:t xml:space="preserve"> Message</w:t>
      </w:r>
      <w:r w:rsidR="00B37D83">
        <w:t xml:space="preserve"> (PEBB)</w:t>
      </w:r>
    </w:p>
    <w:p w14:paraId="4DD343B9" w14:textId="77777777" w:rsidR="00775807" w:rsidRPr="00724E05" w:rsidRDefault="00493EA1" w:rsidP="00AD1AE7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3CD9E1A8" w14:textId="5E92F791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Share the message below </w:t>
      </w:r>
      <w:r w:rsidR="00AD1AE7" w:rsidRPr="00724E05">
        <w:rPr>
          <w:rFonts w:ascii="Segoe UI" w:hAnsi="Segoe UI" w:cs="Segoe UI"/>
          <w:sz w:val="20"/>
          <w:szCs w:val="20"/>
        </w:rPr>
        <w:t xml:space="preserve">to promote the </w:t>
      </w:r>
      <w:r w:rsidR="006F328E" w:rsidRPr="00BC1BE1">
        <w:rPr>
          <w:rFonts w:ascii="Segoe UI" w:hAnsi="Segoe UI" w:cs="Segoe UI"/>
          <w:i/>
          <w:iCs/>
          <w:sz w:val="20"/>
          <w:szCs w:val="20"/>
        </w:rPr>
        <w:t xml:space="preserve">Importance of </w:t>
      </w:r>
      <w:r w:rsidR="00BC1BE1" w:rsidRPr="00BC1BE1">
        <w:rPr>
          <w:rFonts w:ascii="Segoe UI" w:hAnsi="Segoe UI" w:cs="Segoe UI"/>
          <w:i/>
          <w:iCs/>
          <w:sz w:val="20"/>
          <w:szCs w:val="20"/>
        </w:rPr>
        <w:t>G</w:t>
      </w:r>
      <w:r w:rsidR="006F328E" w:rsidRPr="00BC1BE1">
        <w:rPr>
          <w:rFonts w:ascii="Segoe UI" w:hAnsi="Segoe UI" w:cs="Segoe UI"/>
          <w:i/>
          <w:iCs/>
          <w:sz w:val="20"/>
          <w:szCs w:val="20"/>
        </w:rPr>
        <w:t xml:space="preserve">oal </w:t>
      </w:r>
      <w:r w:rsidR="00BC1BE1" w:rsidRPr="00BC1BE1">
        <w:rPr>
          <w:rFonts w:ascii="Segoe UI" w:hAnsi="Segoe UI" w:cs="Segoe UI"/>
          <w:i/>
          <w:iCs/>
          <w:sz w:val="20"/>
          <w:szCs w:val="20"/>
        </w:rPr>
        <w:t>S</w:t>
      </w:r>
      <w:r w:rsidR="006F328E" w:rsidRPr="00BC1BE1">
        <w:rPr>
          <w:rFonts w:ascii="Segoe UI" w:hAnsi="Segoe UI" w:cs="Segoe UI"/>
          <w:i/>
          <w:iCs/>
          <w:sz w:val="20"/>
          <w:szCs w:val="20"/>
        </w:rPr>
        <w:t>etting</w:t>
      </w:r>
      <w:r w:rsidR="00724E05" w:rsidRPr="00724E05">
        <w:rPr>
          <w:rFonts w:ascii="Segoe UI" w:hAnsi="Segoe UI" w:cs="Segoe UI"/>
          <w:i/>
          <w:sz w:val="20"/>
          <w:szCs w:val="20"/>
        </w:rPr>
        <w:t xml:space="preserve"> </w:t>
      </w:r>
      <w:r w:rsidR="00156734" w:rsidRPr="00724E05">
        <w:rPr>
          <w:rFonts w:ascii="Segoe UI" w:hAnsi="Segoe UI" w:cs="Segoe UI"/>
          <w:sz w:val="20"/>
          <w:szCs w:val="20"/>
        </w:rPr>
        <w:t>activity</w:t>
      </w:r>
      <w:r w:rsidR="00BC7391" w:rsidRPr="00724E05">
        <w:rPr>
          <w:rFonts w:ascii="Segoe UI" w:hAnsi="Segoe UI" w:cs="Segoe UI"/>
          <w:sz w:val="20"/>
          <w:szCs w:val="20"/>
        </w:rPr>
        <w:t xml:space="preserve">, which runs from </w:t>
      </w:r>
      <w:r w:rsidR="009F049D">
        <w:rPr>
          <w:rFonts w:ascii="Segoe UI" w:hAnsi="Segoe UI" w:cs="Segoe UI"/>
          <w:sz w:val="20"/>
          <w:szCs w:val="20"/>
        </w:rPr>
        <w:t>January 4</w:t>
      </w:r>
      <w:r w:rsidR="00724E05" w:rsidRPr="00724E05">
        <w:rPr>
          <w:rFonts w:ascii="Segoe UI" w:hAnsi="Segoe UI" w:cs="Segoe UI"/>
          <w:sz w:val="20"/>
          <w:szCs w:val="20"/>
        </w:rPr>
        <w:t xml:space="preserve"> to April 2, </w:t>
      </w:r>
      <w:r w:rsidR="00BC7391" w:rsidRPr="00724E05">
        <w:rPr>
          <w:rFonts w:ascii="Segoe UI" w:hAnsi="Segoe UI" w:cs="Segoe UI"/>
          <w:sz w:val="20"/>
          <w:szCs w:val="20"/>
        </w:rPr>
        <w:t>202</w:t>
      </w:r>
      <w:r w:rsidR="00724E05" w:rsidRPr="00724E05">
        <w:rPr>
          <w:rFonts w:ascii="Segoe UI" w:hAnsi="Segoe UI" w:cs="Segoe UI"/>
          <w:sz w:val="20"/>
          <w:szCs w:val="20"/>
        </w:rPr>
        <w:t>1</w:t>
      </w:r>
      <w:r w:rsidR="00AD1AE7" w:rsidRPr="00724E05">
        <w:rPr>
          <w:rFonts w:ascii="Segoe UI" w:hAnsi="Segoe UI" w:cs="Segoe UI"/>
          <w:sz w:val="20"/>
          <w:szCs w:val="20"/>
        </w:rPr>
        <w:t>.</w:t>
      </w:r>
    </w:p>
    <w:p w14:paraId="0DB2AE85" w14:textId="77777777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The message is ready to use as is or </w:t>
      </w:r>
      <w:r w:rsidR="00905F86" w:rsidRPr="00724E05">
        <w:rPr>
          <w:rFonts w:ascii="Segoe UI" w:hAnsi="Segoe UI" w:cs="Segoe UI"/>
          <w:sz w:val="20"/>
          <w:szCs w:val="20"/>
        </w:rPr>
        <w:t xml:space="preserve">you can </w:t>
      </w:r>
      <w:r w:rsidRPr="00724E05">
        <w:rPr>
          <w:rFonts w:ascii="Segoe UI" w:hAnsi="Segoe UI" w:cs="Segoe UI"/>
          <w:sz w:val="20"/>
          <w:szCs w:val="20"/>
        </w:rPr>
        <w:t xml:space="preserve">edit to make it work for your </w:t>
      </w:r>
      <w:r w:rsidR="009F7643" w:rsidRPr="00724E05">
        <w:rPr>
          <w:rFonts w:ascii="Segoe UI" w:hAnsi="Segoe UI" w:cs="Segoe UI"/>
          <w:sz w:val="20"/>
          <w:szCs w:val="20"/>
        </w:rPr>
        <w:t>organization</w:t>
      </w:r>
      <w:r w:rsidRPr="00724E05">
        <w:rPr>
          <w:rFonts w:ascii="Segoe UI" w:hAnsi="Segoe UI" w:cs="Segoe UI"/>
          <w:sz w:val="20"/>
          <w:szCs w:val="20"/>
        </w:rPr>
        <w:t xml:space="preserve">. </w:t>
      </w:r>
    </w:p>
    <w:p w14:paraId="1ADDD88B" w14:textId="77777777" w:rsidR="00702927" w:rsidRPr="00724E05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>If needed, f</w:t>
      </w:r>
      <w:r w:rsidR="00702927" w:rsidRPr="00724E05">
        <w:rPr>
          <w:rFonts w:ascii="Segoe UI" w:hAnsi="Segoe UI" w:cs="Segoe UI"/>
          <w:sz w:val="20"/>
          <w:szCs w:val="20"/>
        </w:rPr>
        <w:t>inish by adding your contact info</w:t>
      </w:r>
      <w:r w:rsidR="00905F86" w:rsidRPr="00724E05">
        <w:rPr>
          <w:rFonts w:ascii="Segoe UI" w:hAnsi="Segoe UI" w:cs="Segoe UI"/>
          <w:sz w:val="20"/>
          <w:szCs w:val="20"/>
        </w:rPr>
        <w:t>rmation</w:t>
      </w:r>
      <w:r w:rsidR="00702927" w:rsidRPr="00724E05">
        <w:rPr>
          <w:rFonts w:ascii="Segoe UI" w:hAnsi="Segoe UI" w:cs="Segoe UI"/>
          <w:sz w:val="20"/>
          <w:szCs w:val="20"/>
        </w:rPr>
        <w:t xml:space="preserve">, </w:t>
      </w:r>
      <w:r w:rsidRPr="00724E05">
        <w:rPr>
          <w:rFonts w:ascii="Segoe UI" w:hAnsi="Segoe UI" w:cs="Segoe UI"/>
          <w:sz w:val="20"/>
          <w:szCs w:val="20"/>
        </w:rPr>
        <w:t>logo, and more.</w:t>
      </w:r>
    </w:p>
    <w:p w14:paraId="4BC91720" w14:textId="77777777"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C88FD2A" w14:textId="77777777" w:rsidR="004517BB" w:rsidRPr="00506129" w:rsidRDefault="00B37D83" w:rsidP="0050612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proofErr w:type="spellStart"/>
        <w:r w:rsidRPr="006A6E06">
          <w:rPr>
            <w:rStyle w:val="Hyperlink"/>
            <w:rFonts w:cs="MSReferenceSansSerif"/>
            <w:i/>
          </w:rPr>
          <w:t>SmartHealth</w:t>
        </w:r>
        <w:proofErr w:type="spellEnd"/>
        <w:r w:rsidRPr="006A6E06">
          <w:rPr>
            <w:rStyle w:val="Hyperlink"/>
            <w:rFonts w:cs="MSReferenceSansSerif"/>
            <w:i/>
          </w:rPr>
          <w:t xml:space="preserve">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14:paraId="2E652C98" w14:textId="77777777"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A6C9244" w14:textId="77777777"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14:paraId="6515C773" w14:textId="16EF8D4B" w:rsidR="00724E05" w:rsidRPr="00724E05" w:rsidRDefault="00493EA1" w:rsidP="00724E0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57574E">
        <w:rPr>
          <w:rFonts w:ascii="Segoe UI" w:eastAsia="Times New Roman" w:hAnsi="Segoe UI" w:cs="Segoe UI"/>
        </w:rPr>
        <w:t>Dream it. Believe it. Achieve it.</w:t>
      </w:r>
    </w:p>
    <w:p w14:paraId="12EFBB77" w14:textId="6E4B62A6" w:rsidR="00724E05" w:rsidRPr="00724E05" w:rsidRDefault="00DB413C" w:rsidP="00724E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3F58C9BD" wp14:editId="4C403AB7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3AFA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Goals are the first step toward planning for the future. They play a fundamental role in developing skills throughout various phases of life, from work to relationships and everything in between. Without a goal, we would go through life not knowing which way to go.</w:t>
      </w:r>
    </w:p>
    <w:p w14:paraId="08F74810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1944CFB" w14:textId="77777777" w:rsidR="0057574E" w:rsidRPr="0057574E" w:rsidRDefault="0057574E" w:rsidP="0057574E">
      <w:pPr>
        <w:pStyle w:val="Heading2"/>
      </w:pPr>
      <w:r w:rsidRPr="0057574E">
        <w:t>What is goal setting?</w:t>
      </w:r>
    </w:p>
    <w:p w14:paraId="0159FFC3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Goal setting is a process of deciding what we want to achieve over a particular period.</w:t>
      </w:r>
    </w:p>
    <w:p w14:paraId="74B5841C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Setting goals is linked to self-confidence, motivation, and independence.</w:t>
      </w:r>
    </w:p>
    <w:p w14:paraId="729A2B6E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F811552" w14:textId="77777777" w:rsidR="0057574E" w:rsidRPr="0057574E" w:rsidRDefault="0057574E" w:rsidP="0057574E">
      <w:pPr>
        <w:pStyle w:val="Heading2"/>
      </w:pPr>
      <w:r w:rsidRPr="0057574E">
        <w:t>Why should I care about goal setting?</w:t>
      </w:r>
    </w:p>
    <w:p w14:paraId="361BB618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>Goals give us focus, help us measure progress, and help us stay motivated.</w:t>
      </w:r>
    </w:p>
    <w:p w14:paraId="60257F3F" w14:textId="77777777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98F8D7F" w14:textId="77777777" w:rsidR="0057574E" w:rsidRPr="0057574E" w:rsidRDefault="0057574E" w:rsidP="0057574E">
      <w:pPr>
        <w:pStyle w:val="Heading2"/>
      </w:pPr>
      <w:r w:rsidRPr="0057574E">
        <w:t>How can I get started?</w:t>
      </w:r>
    </w:p>
    <w:p w14:paraId="6FD9678D" w14:textId="562B6764" w:rsidR="0057574E" w:rsidRPr="0057574E" w:rsidRDefault="0057574E" w:rsidP="0057574E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57574E">
        <w:rPr>
          <w:rFonts w:ascii="Segoe UI" w:eastAsia="Times New Roman" w:hAnsi="Segoe UI" w:cs="Segoe UI"/>
          <w:sz w:val="20"/>
          <w:szCs w:val="20"/>
        </w:rPr>
        <w:t xml:space="preserve">Join the </w:t>
      </w:r>
      <w:hyperlink r:id="rId11" w:history="1"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Importance of </w:t>
        </w:r>
        <w:r w:rsidR="00BC1BE1">
          <w:rPr>
            <w:rStyle w:val="Hyperlink"/>
            <w:rFonts w:ascii="Segoe UI" w:eastAsia="Times New Roman" w:hAnsi="Segoe UI" w:cs="Segoe UI"/>
            <w:sz w:val="20"/>
            <w:szCs w:val="20"/>
          </w:rPr>
          <w:t>G</w:t>
        </w:r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 xml:space="preserve">oal </w:t>
        </w:r>
        <w:r w:rsidR="00BC1BE1">
          <w:rPr>
            <w:rStyle w:val="Hyperlink"/>
            <w:rFonts w:ascii="Segoe UI" w:eastAsia="Times New Roman" w:hAnsi="Segoe UI" w:cs="Segoe UI"/>
            <w:sz w:val="20"/>
            <w:szCs w:val="20"/>
          </w:rPr>
          <w:t>S</w:t>
        </w:r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>etting</w:t>
        </w:r>
      </w:hyperlink>
      <w:r w:rsidRPr="0057574E">
        <w:rPr>
          <w:rFonts w:ascii="Segoe UI" w:eastAsia="Times New Roman" w:hAnsi="Segoe UI" w:cs="Segoe UI"/>
          <w:sz w:val="20"/>
          <w:szCs w:val="20"/>
        </w:rPr>
        <w:t xml:space="preserve"> activity in </w:t>
      </w:r>
      <w:hyperlink r:id="rId12" w:history="1">
        <w:proofErr w:type="spellStart"/>
        <w:r w:rsidRPr="0057574E">
          <w:rPr>
            <w:rStyle w:val="Hyperlink"/>
            <w:rFonts w:ascii="Segoe UI" w:eastAsia="Times New Roman" w:hAnsi="Segoe UI" w:cs="Segoe UI"/>
            <w:sz w:val="20"/>
            <w:szCs w:val="20"/>
          </w:rPr>
          <w:t>SmartHealth</w:t>
        </w:r>
        <w:proofErr w:type="spellEnd"/>
      </w:hyperlink>
      <w:r w:rsidRPr="0057574E">
        <w:rPr>
          <w:rFonts w:ascii="Segoe UI" w:eastAsia="Times New Roman" w:hAnsi="Segoe UI" w:cs="Segoe UI"/>
          <w:sz w:val="20"/>
          <w:szCs w:val="20"/>
        </w:rPr>
        <w:t xml:space="preserve">. </w:t>
      </w:r>
    </w:p>
    <w:p w14:paraId="7B517A4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7FCD99B6" w14:textId="77777777" w:rsidR="00724E05" w:rsidRPr="00724E05" w:rsidRDefault="00724E05" w:rsidP="00724E05">
      <w:pPr>
        <w:pStyle w:val="Heading2"/>
      </w:pPr>
      <w:r w:rsidRPr="00724E05">
        <w:t xml:space="preserve">What is </w:t>
      </w:r>
      <w:proofErr w:type="spellStart"/>
      <w:r w:rsidRPr="00724E05">
        <w:t>SmartHealth</w:t>
      </w:r>
      <w:proofErr w:type="spellEnd"/>
      <w:r w:rsidRPr="00724E05">
        <w:t>?</w:t>
      </w:r>
    </w:p>
    <w:p w14:paraId="0D8ECEBC" w14:textId="10367FE9" w:rsidR="00724E05" w:rsidRPr="00724E05" w:rsidRDefault="00A452B7" w:rsidP="00724E05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3" w:history="1">
        <w:proofErr w:type="spellStart"/>
        <w:r w:rsidR="00724E05" w:rsidRPr="00724E05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  <w:proofErr w:type="spellEnd"/>
      </w:hyperlink>
      <w:r w:rsidR="00724E05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proofErr w:type="spellStart"/>
      <w:r w:rsidR="00724E05" w:rsidRPr="00724E05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="00724E05" w:rsidRPr="00724E05">
        <w:rPr>
          <w:rFonts w:ascii="Segoe UI" w:eastAsia="Times New Roman" w:hAnsi="Segoe UI" w:cs="Segoe UI"/>
          <w:iCs/>
          <w:sz w:val="20"/>
          <w:szCs w:val="20"/>
        </w:rPr>
        <w:t xml:space="preserve"> wellness incentives.</w:t>
      </w:r>
    </w:p>
    <w:p w14:paraId="16175C08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93254D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3AEE2702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D5B3C36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1021BE35" w14:textId="77777777" w:rsidR="00724E05" w:rsidRPr="00724E05" w:rsidRDefault="00724E05" w:rsidP="00724E05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3D2A1EDB" w14:textId="77777777"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14:paraId="13EE7DB2" w14:textId="77777777"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 w:rsidSect="00724E05">
      <w:pgSz w:w="12240" w:h="15840"/>
      <w:pgMar w:top="72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C203" w14:textId="77777777" w:rsidR="00B11CD0" w:rsidRDefault="00B11CD0" w:rsidP="006F11B4">
      <w:pPr>
        <w:spacing w:after="0" w:line="240" w:lineRule="auto"/>
      </w:pPr>
      <w:r>
        <w:separator/>
      </w:r>
    </w:p>
  </w:endnote>
  <w:endnote w:type="continuationSeparator" w:id="0">
    <w:p w14:paraId="656247EF" w14:textId="77777777" w:rsidR="00B11CD0" w:rsidRDefault="00B11CD0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B159" w14:textId="77777777" w:rsidR="00B11CD0" w:rsidRDefault="00B11CD0" w:rsidP="006F11B4">
      <w:pPr>
        <w:spacing w:after="0" w:line="240" w:lineRule="auto"/>
      </w:pPr>
      <w:r>
        <w:separator/>
      </w:r>
    </w:p>
  </w:footnote>
  <w:footnote w:type="continuationSeparator" w:id="0">
    <w:p w14:paraId="61C46CFB" w14:textId="77777777" w:rsidR="00B11CD0" w:rsidRDefault="00B11CD0" w:rsidP="006F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81B"/>
    <w:multiLevelType w:val="hybridMultilevel"/>
    <w:tmpl w:val="156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95979"/>
    <w:rsid w:val="001D4424"/>
    <w:rsid w:val="0025339A"/>
    <w:rsid w:val="0025555B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06129"/>
    <w:rsid w:val="0051524F"/>
    <w:rsid w:val="00535D06"/>
    <w:rsid w:val="00543456"/>
    <w:rsid w:val="00544BD3"/>
    <w:rsid w:val="0057574E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6F328E"/>
    <w:rsid w:val="00702927"/>
    <w:rsid w:val="00707E41"/>
    <w:rsid w:val="00724E05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049D"/>
    <w:rsid w:val="009F7643"/>
    <w:rsid w:val="00A272F4"/>
    <w:rsid w:val="00A41CF2"/>
    <w:rsid w:val="00A452B7"/>
    <w:rsid w:val="00A6608D"/>
    <w:rsid w:val="00AB74F3"/>
    <w:rsid w:val="00AD012F"/>
    <w:rsid w:val="00AD1AE7"/>
    <w:rsid w:val="00B11CD0"/>
    <w:rsid w:val="00B37D83"/>
    <w:rsid w:val="00B57C12"/>
    <w:rsid w:val="00B75418"/>
    <w:rsid w:val="00BA463D"/>
    <w:rsid w:val="00BC1349"/>
    <w:rsid w:val="00BC1BE1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116AC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05"/>
    <w:pPr>
      <w:keepNext/>
      <w:keepLines/>
      <w:spacing w:before="40" w:after="0"/>
      <w:outlineLvl w:val="1"/>
    </w:pPr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E05"/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4E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hca.wa.gov/pebb-smart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smarthealth.hc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Home/?cid=4509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Importance of Goal Setting Message (PEBB)</vt:lpstr>
    </vt:vector>
  </TitlesOfParts>
  <Company>HCA</Company>
  <LinksUpToDate>false</LinksUpToDate>
  <CharactersWithSpaces>1993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Importance of Goal Setting Message (PEBB)</dc:title>
  <dc:subject>SmartHealth</dc:subject>
  <dc:creator>SmartHealth</dc:creator>
  <cp:keywords>smarthealth, goal</cp:keywords>
  <cp:lastModifiedBy>Kim, Ronald (HCA)</cp:lastModifiedBy>
  <cp:revision>3</cp:revision>
  <dcterms:created xsi:type="dcterms:W3CDTF">2021-01-21T19:02:00Z</dcterms:created>
  <dcterms:modified xsi:type="dcterms:W3CDTF">2021-01-21T19:03:00Z</dcterms:modified>
</cp:coreProperties>
</file>