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09" w:type="dxa"/>
        <w:tblLook w:val="04A0" w:firstRow="1" w:lastRow="0" w:firstColumn="1" w:lastColumn="0" w:noHBand="0" w:noVBand="1"/>
      </w:tblPr>
      <w:tblGrid>
        <w:gridCol w:w="10205"/>
        <w:gridCol w:w="1441"/>
        <w:gridCol w:w="1363"/>
      </w:tblGrid>
      <w:tr w:rsidR="007D49F9" w14:paraId="46174F27" w14:textId="09D90289" w:rsidTr="007D49F9">
        <w:trPr>
          <w:trHeight w:val="869"/>
        </w:trPr>
        <w:tc>
          <w:tcPr>
            <w:tcW w:w="10205" w:type="dxa"/>
            <w:shd w:val="clear" w:color="auto" w:fill="D0CECE" w:themeFill="background2" w:themeFillShade="E6"/>
          </w:tcPr>
          <w:p w14:paraId="1C5C139D" w14:textId="31D75D5F" w:rsidR="007D49F9" w:rsidRPr="004F1434" w:rsidRDefault="007D49F9" w:rsidP="00446500">
            <w:pPr>
              <w:rPr>
                <w:b/>
                <w:bCs/>
              </w:rPr>
            </w:pPr>
            <w:r w:rsidRPr="004F1434">
              <w:rPr>
                <w:b/>
                <w:bCs/>
              </w:rPr>
              <w:t>Competency</w:t>
            </w:r>
            <w:r>
              <w:rPr>
                <w:b/>
                <w:bCs/>
              </w:rPr>
              <w:t xml:space="preserve"> Domain</w:t>
            </w:r>
          </w:p>
        </w:tc>
        <w:tc>
          <w:tcPr>
            <w:tcW w:w="1441" w:type="dxa"/>
            <w:shd w:val="clear" w:color="auto" w:fill="D0CECE" w:themeFill="background2" w:themeFillShade="E6"/>
          </w:tcPr>
          <w:p w14:paraId="136934B2" w14:textId="2EC6E7CB" w:rsidR="007D49F9" w:rsidRPr="004F1434" w:rsidRDefault="007D49F9" w:rsidP="00446500">
            <w:pPr>
              <w:rPr>
                <w:b/>
                <w:bCs/>
              </w:rPr>
            </w:pPr>
            <w:r w:rsidRPr="004F1434">
              <w:rPr>
                <w:b/>
                <w:bCs/>
              </w:rPr>
              <w:t>Staff Initials</w:t>
            </w:r>
          </w:p>
        </w:tc>
        <w:tc>
          <w:tcPr>
            <w:tcW w:w="1363" w:type="dxa"/>
            <w:shd w:val="clear" w:color="auto" w:fill="D0CECE" w:themeFill="background2" w:themeFillShade="E6"/>
          </w:tcPr>
          <w:p w14:paraId="6543044E" w14:textId="3ACF5075" w:rsidR="007D49F9" w:rsidRPr="004F1434" w:rsidRDefault="007D49F9" w:rsidP="00446500">
            <w:pPr>
              <w:rPr>
                <w:b/>
                <w:bCs/>
              </w:rPr>
            </w:pPr>
            <w:r>
              <w:rPr>
                <w:b/>
                <w:bCs/>
              </w:rPr>
              <w:t>Validator Initials</w:t>
            </w:r>
          </w:p>
        </w:tc>
      </w:tr>
      <w:tr w:rsidR="007D49F9" w14:paraId="205BBE1D" w14:textId="57090990" w:rsidTr="007D49F9">
        <w:trPr>
          <w:trHeight w:val="821"/>
        </w:trPr>
        <w:tc>
          <w:tcPr>
            <w:tcW w:w="10205" w:type="dxa"/>
          </w:tcPr>
          <w:p w14:paraId="074477BE" w14:textId="5858555C" w:rsidR="007D49F9" w:rsidRDefault="007D49F9" w:rsidP="004F1434">
            <w:pPr>
              <w:jc w:val="both"/>
            </w:pPr>
            <w:r>
              <w:t>Staff member can define opioid use disorder and identify common complications</w:t>
            </w:r>
          </w:p>
        </w:tc>
        <w:tc>
          <w:tcPr>
            <w:tcW w:w="1441" w:type="dxa"/>
          </w:tcPr>
          <w:p w14:paraId="68B26F11" w14:textId="77777777" w:rsidR="007D49F9" w:rsidRDefault="007D49F9" w:rsidP="00446500"/>
        </w:tc>
        <w:tc>
          <w:tcPr>
            <w:tcW w:w="1363" w:type="dxa"/>
          </w:tcPr>
          <w:p w14:paraId="10C0C25D" w14:textId="77777777" w:rsidR="007D49F9" w:rsidRDefault="007D49F9" w:rsidP="00446500"/>
        </w:tc>
      </w:tr>
      <w:tr w:rsidR="007D49F9" w14:paraId="2F14468B" w14:textId="4DED3696" w:rsidTr="007D49F9">
        <w:trPr>
          <w:trHeight w:val="869"/>
        </w:trPr>
        <w:tc>
          <w:tcPr>
            <w:tcW w:w="10205" w:type="dxa"/>
          </w:tcPr>
          <w:p w14:paraId="7A991754" w14:textId="121EAE03" w:rsidR="007D49F9" w:rsidRDefault="007D49F9" w:rsidP="00446500">
            <w:r>
              <w:t>Staff member verbalizes risk factors for opioid overdose and can name three strategies to reduce opioid overdose risk</w:t>
            </w:r>
          </w:p>
        </w:tc>
        <w:tc>
          <w:tcPr>
            <w:tcW w:w="1441" w:type="dxa"/>
          </w:tcPr>
          <w:p w14:paraId="5E20E594" w14:textId="77777777" w:rsidR="007D49F9" w:rsidRDefault="007D49F9" w:rsidP="00446500"/>
        </w:tc>
        <w:tc>
          <w:tcPr>
            <w:tcW w:w="1363" w:type="dxa"/>
          </w:tcPr>
          <w:p w14:paraId="2053F94D" w14:textId="77777777" w:rsidR="007D49F9" w:rsidRDefault="007D49F9" w:rsidP="00446500"/>
        </w:tc>
      </w:tr>
      <w:tr w:rsidR="007D49F9" w14:paraId="5EFEB457" w14:textId="508FCC86" w:rsidTr="007D49F9">
        <w:trPr>
          <w:trHeight w:val="821"/>
        </w:trPr>
        <w:tc>
          <w:tcPr>
            <w:tcW w:w="10205" w:type="dxa"/>
          </w:tcPr>
          <w:p w14:paraId="37E30BED" w14:textId="176FDD73" w:rsidR="007D49F9" w:rsidRDefault="007D49F9" w:rsidP="00446500">
            <w:r>
              <w:t>Staff member can describe how naloxone works and the duration of reversal effects, can identify risk factors for refractory / recurrent overdose symptoms, and demonstrates technique for both IM and IN administration</w:t>
            </w:r>
          </w:p>
        </w:tc>
        <w:tc>
          <w:tcPr>
            <w:tcW w:w="1441" w:type="dxa"/>
          </w:tcPr>
          <w:p w14:paraId="1C4D5D3D" w14:textId="77777777" w:rsidR="007D49F9" w:rsidRDefault="007D49F9" w:rsidP="00446500"/>
        </w:tc>
        <w:tc>
          <w:tcPr>
            <w:tcW w:w="1363" w:type="dxa"/>
          </w:tcPr>
          <w:p w14:paraId="37A60A72" w14:textId="77777777" w:rsidR="007D49F9" w:rsidRDefault="007D49F9" w:rsidP="00446500"/>
        </w:tc>
      </w:tr>
      <w:tr w:rsidR="007D49F9" w14:paraId="0C651C1D" w14:textId="77EB821D" w:rsidTr="007D49F9">
        <w:trPr>
          <w:trHeight w:val="869"/>
        </w:trPr>
        <w:tc>
          <w:tcPr>
            <w:tcW w:w="10205" w:type="dxa"/>
          </w:tcPr>
          <w:p w14:paraId="288D3A4A" w14:textId="5CCB5772" w:rsidR="007D49F9" w:rsidRDefault="007D49F9" w:rsidP="00446500">
            <w:r>
              <w:t>Staff members verbalizes inclusion criteria for naloxone distribution and understands screening process</w:t>
            </w:r>
          </w:p>
          <w:p w14:paraId="6C595CDF" w14:textId="10FF2DD0" w:rsidR="007D49F9" w:rsidRDefault="007D49F9" w:rsidP="00446500"/>
        </w:tc>
        <w:tc>
          <w:tcPr>
            <w:tcW w:w="1441" w:type="dxa"/>
          </w:tcPr>
          <w:p w14:paraId="3B4CCD19" w14:textId="77777777" w:rsidR="007D49F9" w:rsidRDefault="007D49F9" w:rsidP="00446500"/>
        </w:tc>
        <w:tc>
          <w:tcPr>
            <w:tcW w:w="1363" w:type="dxa"/>
          </w:tcPr>
          <w:p w14:paraId="20EB9669" w14:textId="77777777" w:rsidR="007D49F9" w:rsidRDefault="007D49F9" w:rsidP="00446500"/>
        </w:tc>
      </w:tr>
      <w:tr w:rsidR="007D49F9" w14:paraId="203590CA" w14:textId="08F60800" w:rsidTr="007D49F9">
        <w:trPr>
          <w:trHeight w:val="821"/>
        </w:trPr>
        <w:tc>
          <w:tcPr>
            <w:tcW w:w="10205" w:type="dxa"/>
          </w:tcPr>
          <w:p w14:paraId="1DF44AD2" w14:textId="1DAA71C1" w:rsidR="007D49F9" w:rsidRDefault="007D49F9" w:rsidP="00446500">
            <w:r>
              <w:t>Staff member demonstrates ability to review all patient handouts and provide appropriate patient teaching</w:t>
            </w:r>
          </w:p>
        </w:tc>
        <w:tc>
          <w:tcPr>
            <w:tcW w:w="1441" w:type="dxa"/>
          </w:tcPr>
          <w:p w14:paraId="3FE71C4D" w14:textId="77777777" w:rsidR="007D49F9" w:rsidRDefault="007D49F9" w:rsidP="00446500"/>
        </w:tc>
        <w:tc>
          <w:tcPr>
            <w:tcW w:w="1363" w:type="dxa"/>
          </w:tcPr>
          <w:p w14:paraId="619D90E9" w14:textId="77777777" w:rsidR="007D49F9" w:rsidRDefault="007D49F9" w:rsidP="00446500"/>
        </w:tc>
      </w:tr>
      <w:tr w:rsidR="007D49F9" w14:paraId="20A14C6F" w14:textId="74CD1B39" w:rsidTr="007D49F9">
        <w:trPr>
          <w:trHeight w:val="821"/>
        </w:trPr>
        <w:tc>
          <w:tcPr>
            <w:tcW w:w="10205" w:type="dxa"/>
          </w:tcPr>
          <w:p w14:paraId="25E4A306" w14:textId="79B85AEC" w:rsidR="007D49F9" w:rsidRDefault="007D49F9" w:rsidP="00446500">
            <w:r>
              <w:t xml:space="preserve">Staff member recognizes the right of patients with opioid use disorder to receive evidence-based care </w:t>
            </w:r>
          </w:p>
        </w:tc>
        <w:tc>
          <w:tcPr>
            <w:tcW w:w="1441" w:type="dxa"/>
          </w:tcPr>
          <w:p w14:paraId="4F4EE483" w14:textId="77777777" w:rsidR="007D49F9" w:rsidRDefault="007D49F9" w:rsidP="00446500"/>
        </w:tc>
        <w:tc>
          <w:tcPr>
            <w:tcW w:w="1363" w:type="dxa"/>
          </w:tcPr>
          <w:p w14:paraId="7B9A5F13" w14:textId="77777777" w:rsidR="007D49F9" w:rsidRDefault="007D49F9" w:rsidP="00446500"/>
        </w:tc>
      </w:tr>
      <w:tr w:rsidR="007D49F9" w14:paraId="23D0D196" w14:textId="6C3E6864" w:rsidTr="007D49F9">
        <w:trPr>
          <w:trHeight w:val="821"/>
        </w:trPr>
        <w:tc>
          <w:tcPr>
            <w:tcW w:w="10205" w:type="dxa"/>
          </w:tcPr>
          <w:p w14:paraId="1B1F30A4" w14:textId="5255204F" w:rsidR="007D49F9" w:rsidRDefault="007D49F9" w:rsidP="00446500">
            <w:r>
              <w:t>Staff member identifies biased language and verbalizes clinically appropriate terminology</w:t>
            </w:r>
          </w:p>
        </w:tc>
        <w:tc>
          <w:tcPr>
            <w:tcW w:w="1441" w:type="dxa"/>
          </w:tcPr>
          <w:p w14:paraId="1699C2BF" w14:textId="77777777" w:rsidR="007D49F9" w:rsidRDefault="007D49F9" w:rsidP="00446500"/>
        </w:tc>
        <w:tc>
          <w:tcPr>
            <w:tcW w:w="1363" w:type="dxa"/>
          </w:tcPr>
          <w:p w14:paraId="3137B459" w14:textId="77777777" w:rsidR="007D49F9" w:rsidRDefault="007D49F9" w:rsidP="00446500"/>
        </w:tc>
      </w:tr>
      <w:tr w:rsidR="00D33D93" w14:paraId="078984B7" w14:textId="77777777" w:rsidTr="007D49F9">
        <w:trPr>
          <w:trHeight w:val="821"/>
        </w:trPr>
        <w:tc>
          <w:tcPr>
            <w:tcW w:w="10205" w:type="dxa"/>
          </w:tcPr>
          <w:p w14:paraId="1719734D" w14:textId="11135500" w:rsidR="00D33D93" w:rsidRDefault="00D33D93" w:rsidP="00446500">
            <w:r>
              <w:t xml:space="preserve">Staff member has completed training on overdose prevention and the naloxone distribution program </w:t>
            </w:r>
          </w:p>
        </w:tc>
        <w:tc>
          <w:tcPr>
            <w:tcW w:w="1441" w:type="dxa"/>
          </w:tcPr>
          <w:p w14:paraId="46691B60" w14:textId="77777777" w:rsidR="00D33D93" w:rsidRDefault="00D33D93" w:rsidP="00446500"/>
        </w:tc>
        <w:tc>
          <w:tcPr>
            <w:tcW w:w="1363" w:type="dxa"/>
          </w:tcPr>
          <w:p w14:paraId="494C19E0" w14:textId="77777777" w:rsidR="00D33D93" w:rsidRDefault="00D33D93" w:rsidP="00446500"/>
        </w:tc>
      </w:tr>
    </w:tbl>
    <w:p w14:paraId="1BE63253" w14:textId="4E2210CA" w:rsidR="00AE5411" w:rsidRDefault="00AE5411" w:rsidP="00446500"/>
    <w:p w14:paraId="0BEAFC90" w14:textId="1C1C7EBE" w:rsidR="007D49F9" w:rsidRDefault="00D33D93" w:rsidP="004465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70ED3" wp14:editId="6A694E77">
                <wp:simplePos x="0" y="0"/>
                <wp:positionH relativeFrom="column">
                  <wp:posOffset>1657349</wp:posOffset>
                </wp:positionH>
                <wp:positionV relativeFrom="paragraph">
                  <wp:posOffset>106045</wp:posOffset>
                </wp:positionV>
                <wp:extent cx="22574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3DC0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8.35pt" to="308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7D49F9">
        <w:t>Staff Member Printed Name</w:t>
      </w:r>
      <w:r>
        <w:t xml:space="preserve"> </w:t>
      </w:r>
    </w:p>
    <w:p w14:paraId="12C07F8C" w14:textId="20EB3A63" w:rsidR="007D49F9" w:rsidRDefault="00D33D93" w:rsidP="004465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BF1C8" wp14:editId="0161EA7B">
                <wp:simplePos x="0" y="0"/>
                <wp:positionH relativeFrom="column">
                  <wp:posOffset>1828800</wp:posOffset>
                </wp:positionH>
                <wp:positionV relativeFrom="paragraph">
                  <wp:posOffset>123190</wp:posOffset>
                </wp:positionV>
                <wp:extent cx="2257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F5A83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9.7pt" to="321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D49F9">
        <w:t>NPD/UBE/Supervisor Signature</w:t>
      </w:r>
      <w:r>
        <w:t xml:space="preserve"> </w:t>
      </w:r>
    </w:p>
    <w:p w14:paraId="2383E80D" w14:textId="6AE5BD27" w:rsidR="007D49F9" w:rsidRPr="00446500" w:rsidRDefault="00D33D93" w:rsidP="004465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829E4" wp14:editId="4D12F214">
                <wp:simplePos x="0" y="0"/>
                <wp:positionH relativeFrom="column">
                  <wp:posOffset>371475</wp:posOffset>
                </wp:positionH>
                <wp:positionV relativeFrom="paragraph">
                  <wp:posOffset>142875</wp:posOffset>
                </wp:positionV>
                <wp:extent cx="22574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01E2D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1.25pt" to="20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7D49F9">
        <w:t>Date</w:t>
      </w:r>
      <w:r>
        <w:t xml:space="preserve"> </w:t>
      </w:r>
    </w:p>
    <w:sectPr w:rsidR="007D49F9" w:rsidRPr="00446500" w:rsidSect="0044650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8486" w14:textId="77777777" w:rsidR="00B45380" w:rsidRDefault="00B45380" w:rsidP="004A7470">
      <w:pPr>
        <w:spacing w:after="0" w:line="240" w:lineRule="auto"/>
      </w:pPr>
      <w:r>
        <w:separator/>
      </w:r>
    </w:p>
  </w:endnote>
  <w:endnote w:type="continuationSeparator" w:id="0">
    <w:p w14:paraId="7393BE0D" w14:textId="77777777" w:rsidR="00B45380" w:rsidRDefault="00B45380" w:rsidP="004A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2629" w14:textId="77777777" w:rsidR="00B45380" w:rsidRDefault="00B45380" w:rsidP="004A7470">
      <w:pPr>
        <w:spacing w:after="0" w:line="240" w:lineRule="auto"/>
      </w:pPr>
      <w:r>
        <w:separator/>
      </w:r>
    </w:p>
  </w:footnote>
  <w:footnote w:type="continuationSeparator" w:id="0">
    <w:p w14:paraId="434FFCE3" w14:textId="77777777" w:rsidR="00B45380" w:rsidRDefault="00B45380" w:rsidP="004A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09DF" w14:textId="612C3A3A" w:rsidR="004A7470" w:rsidRDefault="004A74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C2A872" wp14:editId="3D39DF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18DA741" w14:textId="41D4B393" w:rsidR="004A7470" w:rsidRPr="004A7470" w:rsidRDefault="007840E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u w:val="single"/>
                                </w:rPr>
                                <w:t>Sample STAFF Competency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8C2A87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" o:allowoverlap="f" fillcolor="#7b7b7b [2406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18DA741" w14:textId="41D4B393" w:rsidR="004A7470" w:rsidRPr="004A7470" w:rsidRDefault="007840E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u w:val="single"/>
                          </w:rPr>
                          <w:t>Sample STAFF Competency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5CE4"/>
    <w:multiLevelType w:val="hybridMultilevel"/>
    <w:tmpl w:val="5962734C"/>
    <w:lvl w:ilvl="0" w:tplc="CC988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78FA"/>
    <w:multiLevelType w:val="hybridMultilevel"/>
    <w:tmpl w:val="C13A730A"/>
    <w:lvl w:ilvl="0" w:tplc="41FA79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568"/>
    <w:multiLevelType w:val="hybridMultilevel"/>
    <w:tmpl w:val="895AD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70"/>
    <w:rsid w:val="002E052F"/>
    <w:rsid w:val="0036338F"/>
    <w:rsid w:val="003E4D09"/>
    <w:rsid w:val="00446500"/>
    <w:rsid w:val="00455A05"/>
    <w:rsid w:val="004A7470"/>
    <w:rsid w:val="004F1434"/>
    <w:rsid w:val="00567D69"/>
    <w:rsid w:val="005C5652"/>
    <w:rsid w:val="00757DB6"/>
    <w:rsid w:val="0076796C"/>
    <w:rsid w:val="007840E1"/>
    <w:rsid w:val="007D49F9"/>
    <w:rsid w:val="008A100B"/>
    <w:rsid w:val="008E76D4"/>
    <w:rsid w:val="009D6AE2"/>
    <w:rsid w:val="00A224B8"/>
    <w:rsid w:val="00AE5411"/>
    <w:rsid w:val="00B45380"/>
    <w:rsid w:val="00B85BE3"/>
    <w:rsid w:val="00BD0C7A"/>
    <w:rsid w:val="00BD7B2F"/>
    <w:rsid w:val="00C06277"/>
    <w:rsid w:val="00C5450F"/>
    <w:rsid w:val="00D33D93"/>
    <w:rsid w:val="00E127CC"/>
    <w:rsid w:val="00EF6503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39FFC"/>
  <w15:chartTrackingRefBased/>
  <w15:docId w15:val="{CA81781B-DD1B-4EDD-A849-351C1E8B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70"/>
  </w:style>
  <w:style w:type="paragraph" w:styleId="Footer">
    <w:name w:val="footer"/>
    <w:basedOn w:val="Normal"/>
    <w:link w:val="FooterChar"/>
    <w:uiPriority w:val="99"/>
    <w:unhideWhenUsed/>
    <w:rsid w:val="004A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70"/>
  </w:style>
  <w:style w:type="paragraph" w:styleId="ListParagraph">
    <w:name w:val="List Paragraph"/>
    <w:basedOn w:val="Normal"/>
    <w:uiPriority w:val="34"/>
    <w:qFormat/>
    <w:rsid w:val="00BD7B2F"/>
    <w:pPr>
      <w:ind w:left="720"/>
      <w:contextualSpacing/>
    </w:pPr>
  </w:style>
  <w:style w:type="table" w:styleId="TableGrid">
    <w:name w:val="Table Grid"/>
    <w:basedOn w:val="TableNormal"/>
    <w:uiPriority w:val="39"/>
    <w:rsid w:val="004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STAFF Competency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STAFF Competency</dc:title>
  <dc:subject/>
  <dc:creator>The Health Care Authority</dc:creator>
  <cp:keywords/>
  <dc:description/>
  <cp:lastModifiedBy>Thoemke, Melissa M (HCA)</cp:lastModifiedBy>
  <cp:revision>3</cp:revision>
  <dcterms:created xsi:type="dcterms:W3CDTF">2022-01-10T20:33:00Z</dcterms:created>
  <dcterms:modified xsi:type="dcterms:W3CDTF">2022-01-10T20:42:00Z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2021-11-02T16:19:23Z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093816f0-e4f6-4d3f-9f38-1853b2fb566f</vt:lpwstr>
  </property>
  <property fmtid="{D5CDD505-2E9C-101B-9397-08002B2CF9AE}" pid="8" name="MSIP_Label_1520fa42-cf58-4c22-8b93-58cf1d3bd1cb_ContentBits">
    <vt:lpwstr>0</vt:lpwstr>
  </property>
</Properties>
</file>