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9FB19D" w14:textId="2B66F7A9" w:rsidR="004E468E" w:rsidRDefault="004E468E" w:rsidP="004E468E">
      <w:pPr>
        <w:pStyle w:val="Title"/>
      </w:pPr>
      <w:proofErr w:type="spellStart"/>
      <w:r>
        <w:t>SmartHealth</w:t>
      </w:r>
      <w:proofErr w:type="spellEnd"/>
      <w:r>
        <w:t xml:space="preserve"> D.E.I. Resource</w:t>
      </w:r>
    </w:p>
    <w:p w14:paraId="5AB6B6C3" w14:textId="030EC065" w:rsidR="00E74E7E" w:rsidRDefault="00737867" w:rsidP="004E468E">
      <w:pPr>
        <w:pStyle w:val="Heading1"/>
      </w:pPr>
      <w:r>
        <w:t>D.E.I. related activities</w:t>
      </w:r>
      <w:r w:rsidR="004E468E">
        <w:t xml:space="preserve"> on </w:t>
      </w:r>
      <w:proofErr w:type="spellStart"/>
      <w:r w:rsidR="004E468E">
        <w:t>SmartHealth</w:t>
      </w:r>
      <w:proofErr w:type="spellEnd"/>
      <w:r w:rsidR="004E468E">
        <w:t xml:space="preserve"> (</w:t>
      </w:r>
      <w:r>
        <w:t>a</w:t>
      </w:r>
      <w:r w:rsidRPr="00737867">
        <w:t>s of 5/5/2021</w:t>
      </w:r>
      <w:r w:rsidR="004E468E">
        <w:t>)</w:t>
      </w:r>
    </w:p>
    <w:p w14:paraId="4CCF16CA" w14:textId="77777777" w:rsidR="004E468E" w:rsidRPr="004E468E" w:rsidRDefault="004E468E" w:rsidP="004E468E"/>
    <w:tbl>
      <w:tblPr>
        <w:tblStyle w:val="TableGrid"/>
        <w:tblW w:w="12950" w:type="dxa"/>
        <w:tblInd w:w="720" w:type="dxa"/>
        <w:tblLook w:val="04A0" w:firstRow="1" w:lastRow="0" w:firstColumn="1" w:lastColumn="0" w:noHBand="0" w:noVBand="1"/>
      </w:tblPr>
      <w:tblGrid>
        <w:gridCol w:w="2140"/>
        <w:gridCol w:w="1635"/>
        <w:gridCol w:w="5850"/>
        <w:gridCol w:w="3325"/>
      </w:tblGrid>
      <w:tr w:rsidR="00737867" w:rsidRPr="00737867" w14:paraId="09147826" w14:textId="77777777" w:rsidTr="004E468E">
        <w:tc>
          <w:tcPr>
            <w:tcW w:w="2140" w:type="dxa"/>
          </w:tcPr>
          <w:p w14:paraId="2DC81CD7" w14:textId="41C813B0" w:rsidR="00C27547" w:rsidRPr="00737867" w:rsidRDefault="00C27547" w:rsidP="00C27547">
            <w:pPr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3786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1635" w:type="dxa"/>
          </w:tcPr>
          <w:p w14:paraId="71073AA5" w14:textId="3E04F992" w:rsidR="00C27547" w:rsidRPr="00737867" w:rsidRDefault="00C27547" w:rsidP="00C27547">
            <w:pPr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73786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Dates on </w:t>
            </w:r>
            <w:proofErr w:type="spellStart"/>
            <w:r w:rsidRPr="00737867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SmartHealth</w:t>
            </w:r>
            <w:proofErr w:type="spellEnd"/>
          </w:p>
        </w:tc>
        <w:tc>
          <w:tcPr>
            <w:tcW w:w="5850" w:type="dxa"/>
          </w:tcPr>
          <w:p w14:paraId="3D61C447" w14:textId="6CB5DC6E" w:rsidR="00C27547" w:rsidRPr="00737867" w:rsidRDefault="00C27547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73786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Image</w:t>
            </w:r>
          </w:p>
        </w:tc>
        <w:tc>
          <w:tcPr>
            <w:tcW w:w="3325" w:type="dxa"/>
          </w:tcPr>
          <w:p w14:paraId="6AB3A6D7" w14:textId="54F6A9FD" w:rsidR="00C27547" w:rsidRPr="00737867" w:rsidRDefault="00C27547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</w:pPr>
            <w:r w:rsidRPr="00737867">
              <w:rPr>
                <w:rFonts w:ascii="Arial" w:hAnsi="Arial" w:cs="Arial"/>
                <w:b/>
                <w:bCs/>
                <w:noProof/>
                <w:sz w:val="24"/>
                <w:szCs w:val="24"/>
              </w:rPr>
              <w:t>Business Resource Group Connection</w:t>
            </w:r>
          </w:p>
        </w:tc>
      </w:tr>
      <w:tr w:rsidR="00737867" w:rsidRPr="00737867" w14:paraId="0E4D06DA" w14:textId="77777777" w:rsidTr="004E468E">
        <w:tc>
          <w:tcPr>
            <w:tcW w:w="2140" w:type="dxa"/>
          </w:tcPr>
          <w:p w14:paraId="2F2D06B6" w14:textId="4427A6D4" w:rsidR="000A02F5" w:rsidRPr="00737867" w:rsidRDefault="000A02F5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Explore Statewide Business Resource Groups (BRGs)</w:t>
            </w:r>
          </w:p>
          <w:p w14:paraId="4037F65F" w14:textId="3DF36ECE" w:rsidR="000128DD" w:rsidRPr="00737867" w:rsidRDefault="000128DD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EEEBBF0" w14:textId="07CFA0E6" w:rsidR="000128DD" w:rsidRPr="00737867" w:rsidRDefault="004E468E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7" w:history="1">
              <w:proofErr w:type="spellStart"/>
              <w:r w:rsidR="000128DD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SmartHealth</w:t>
              </w:r>
              <w:proofErr w:type="spellEnd"/>
              <w:r w:rsidR="000128DD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link</w:t>
              </w:r>
            </w:hyperlink>
          </w:p>
          <w:p w14:paraId="6D4B789B" w14:textId="77777777" w:rsidR="000A02F5" w:rsidRPr="00737867" w:rsidRDefault="000A02F5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6D674CD4" w14:textId="77777777" w:rsidR="000A02F5" w:rsidRPr="00737867" w:rsidRDefault="000A02F5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February 1, 2021 -December 31, 2021</w:t>
            </w:r>
          </w:p>
          <w:p w14:paraId="035ED4FD" w14:textId="77777777" w:rsidR="000A02F5" w:rsidRPr="00737867" w:rsidRDefault="000A02F5" w:rsidP="000A02F5">
            <w:pPr>
              <w:pStyle w:val="Heading3"/>
              <w:spacing w:before="0"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681D98FE" w14:textId="2EFB639E" w:rsidR="000A02F5" w:rsidRPr="00737867" w:rsidRDefault="000A02F5" w:rsidP="000A02F5">
            <w:pPr>
              <w:rPr>
                <w:rFonts w:ascii="Arial" w:hAnsi="Arial" w:cs="Arial"/>
                <w:noProof/>
              </w:rPr>
            </w:pPr>
            <w:r w:rsidRPr="00737867">
              <w:rPr>
                <w:rFonts w:ascii="Arial" w:hAnsi="Arial" w:cs="Arial"/>
                <w:b/>
                <w:bCs/>
                <w:noProof/>
              </w:rPr>
              <w:drawing>
                <wp:inline distT="0" distB="0" distL="0" distR="0" wp14:anchorId="7D296EF3" wp14:editId="39925637">
                  <wp:extent cx="3429000" cy="170497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3E025239" w14:textId="77777777" w:rsidR="000A02F5" w:rsidRPr="00737867" w:rsidRDefault="000A02F5" w:rsidP="000A02F5">
            <w:pPr>
              <w:pStyle w:val="Heading2"/>
              <w:numPr>
                <w:ilvl w:val="0"/>
                <w:numId w:val="2"/>
              </w:numPr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Veteran’s Employee Resource Group (VERG)</w:t>
            </w:r>
          </w:p>
          <w:p w14:paraId="7A19312A" w14:textId="77777777" w:rsidR="000A02F5" w:rsidRPr="00737867" w:rsidRDefault="000A02F5" w:rsidP="000A02F5">
            <w:pPr>
              <w:pStyle w:val="Heading2"/>
              <w:numPr>
                <w:ilvl w:val="0"/>
                <w:numId w:val="2"/>
              </w:numPr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Diversity Inclusion Network (DIN)</w:t>
            </w:r>
          </w:p>
          <w:p w14:paraId="33801E02" w14:textId="77777777" w:rsidR="000A02F5" w:rsidRPr="00737867" w:rsidRDefault="000A02F5" w:rsidP="000A02F5">
            <w:pPr>
              <w:pStyle w:val="Heading2"/>
              <w:numPr>
                <w:ilvl w:val="0"/>
                <w:numId w:val="2"/>
              </w:numPr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Blacks United in Leadership and Diversity (BUILD)</w:t>
            </w:r>
          </w:p>
          <w:p w14:paraId="550BEF0B" w14:textId="77777777" w:rsidR="000A02F5" w:rsidRPr="00737867" w:rsidRDefault="000A02F5" w:rsidP="000A02F5">
            <w:pPr>
              <w:pStyle w:val="Heading2"/>
              <w:numPr>
                <w:ilvl w:val="0"/>
                <w:numId w:val="2"/>
              </w:numPr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Rainbow Alliance and Inclusion Network (RAIN) </w:t>
            </w:r>
          </w:p>
          <w:p w14:paraId="4656FC24" w14:textId="77777777" w:rsidR="000A02F5" w:rsidRPr="00737867" w:rsidRDefault="000A02F5" w:rsidP="000A02F5">
            <w:pPr>
              <w:pStyle w:val="Heading2"/>
              <w:numPr>
                <w:ilvl w:val="0"/>
                <w:numId w:val="2"/>
              </w:numPr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Latino Leadership Network (LLN)</w:t>
            </w:r>
          </w:p>
          <w:p w14:paraId="5283331F" w14:textId="6B3AB5A2" w:rsidR="000A02F5" w:rsidRPr="00737867" w:rsidRDefault="000A02F5" w:rsidP="000A02F5">
            <w:pPr>
              <w:pStyle w:val="Heading2"/>
              <w:numPr>
                <w:ilvl w:val="0"/>
                <w:numId w:val="2"/>
              </w:numPr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Washington Immigrant Network (WIN)</w:t>
            </w:r>
          </w:p>
        </w:tc>
      </w:tr>
      <w:tr w:rsidR="00737867" w:rsidRPr="00737867" w14:paraId="2B70B7A2" w14:textId="77777777" w:rsidTr="004E468E">
        <w:tc>
          <w:tcPr>
            <w:tcW w:w="2140" w:type="dxa"/>
          </w:tcPr>
          <w:p w14:paraId="0DED02A5" w14:textId="435C4A22" w:rsidR="000A02F5" w:rsidRPr="00737867" w:rsidRDefault="000A02F5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BUILD Spotlight: Celebrate African American History</w:t>
            </w:r>
          </w:p>
          <w:p w14:paraId="4694C521" w14:textId="545B6777" w:rsidR="000128DD" w:rsidRPr="00737867" w:rsidRDefault="000128DD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7A8DAC02" w14:textId="77777777" w:rsidR="000A02F5" w:rsidRPr="00737867" w:rsidRDefault="000A02F5" w:rsidP="000128DD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</w:rPr>
            </w:pPr>
          </w:p>
        </w:tc>
        <w:tc>
          <w:tcPr>
            <w:tcW w:w="1635" w:type="dxa"/>
          </w:tcPr>
          <w:p w14:paraId="1232D71A" w14:textId="7269A971" w:rsidR="000A02F5" w:rsidRPr="00737867" w:rsidRDefault="000A02F5" w:rsidP="000A02F5">
            <w:pPr>
              <w:pStyle w:val="Heading3"/>
              <w:spacing w:before="0"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February 1, </w:t>
            </w:r>
            <w:r w:rsidR="006C55EA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2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021 </w:t>
            </w:r>
            <w:r w:rsidR="006C55EA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-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- February 28, 2021</w:t>
            </w:r>
          </w:p>
          <w:p w14:paraId="7B5B391B" w14:textId="795A2501" w:rsidR="000128DD" w:rsidRPr="00737867" w:rsidRDefault="00737867" w:rsidP="000128DD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</w:rPr>
              <w:br/>
            </w:r>
          </w:p>
          <w:p w14:paraId="280CD0E0" w14:textId="77777777" w:rsidR="000A02F5" w:rsidRPr="00737867" w:rsidRDefault="000A02F5" w:rsidP="000A02F5">
            <w:pPr>
              <w:outlineLvl w:val="2"/>
              <w:rPr>
                <w:rFonts w:ascii="Arial" w:eastAsia="Times New Roman" w:hAnsi="Arial" w:cs="Arial"/>
              </w:rPr>
            </w:pPr>
          </w:p>
        </w:tc>
        <w:tc>
          <w:tcPr>
            <w:tcW w:w="5850" w:type="dxa"/>
          </w:tcPr>
          <w:p w14:paraId="0EB5D681" w14:textId="7833BF53" w:rsidR="000A02F5" w:rsidRPr="00737867" w:rsidRDefault="000A02F5" w:rsidP="000A02F5">
            <w:pPr>
              <w:rPr>
                <w:rFonts w:ascii="Arial" w:hAnsi="Arial" w:cs="Arial"/>
                <w:noProof/>
              </w:rPr>
            </w:pPr>
            <w:r w:rsidRPr="00737867">
              <w:rPr>
                <w:rFonts w:ascii="Arial" w:hAnsi="Arial" w:cs="Arial"/>
                <w:noProof/>
              </w:rPr>
              <w:drawing>
                <wp:inline distT="0" distB="0" distL="0" distR="0" wp14:anchorId="743FD5AD" wp14:editId="4FF537DF">
                  <wp:extent cx="3381375" cy="169545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7B2C5F31" w14:textId="4C9D0CB9" w:rsidR="000A02F5" w:rsidRPr="00737867" w:rsidRDefault="000A02F5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1D0F9DD" w14:textId="77777777" w:rsidR="000A02F5" w:rsidRPr="00737867" w:rsidRDefault="000A02F5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Blacks United in Leadership and Diversity (BUILD)</w:t>
            </w:r>
          </w:p>
          <w:p w14:paraId="44169481" w14:textId="77777777" w:rsidR="00AA3681" w:rsidRPr="00737867" w:rsidRDefault="00AA3681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984977A" w14:textId="3E4C3800" w:rsidR="00AA3681" w:rsidRPr="00737867" w:rsidRDefault="004E468E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10" w:history="1"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Edwina Martin-Arnold</w:t>
              </w:r>
            </w:hyperlink>
          </w:p>
          <w:p w14:paraId="2DB57187" w14:textId="77777777" w:rsidR="00AA3681" w:rsidRPr="00737867" w:rsidRDefault="00AA3681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70F2BE05" w14:textId="0D0D3A6C" w:rsidR="00AA3681" w:rsidRPr="00737867" w:rsidRDefault="00AA3681" w:rsidP="000A02F5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664B6D62" w14:textId="77777777" w:rsidTr="004E468E">
        <w:tc>
          <w:tcPr>
            <w:tcW w:w="2140" w:type="dxa"/>
          </w:tcPr>
          <w:p w14:paraId="2BB31BB8" w14:textId="0AAF471A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BUILD Spotlight: Listen to African American Voices</w:t>
            </w:r>
          </w:p>
          <w:p w14:paraId="01475850" w14:textId="29139A74" w:rsidR="000128DD" w:rsidRPr="00737867" w:rsidRDefault="000128DD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73C52794" w14:textId="77777777" w:rsidR="00AA3681" w:rsidRPr="00737867" w:rsidRDefault="00AA3681" w:rsidP="000128DD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734F83A2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February 1, 2021 –</w:t>
            </w:r>
          </w:p>
          <w:p w14:paraId="5F20DC6B" w14:textId="4C79C075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February 28, 2021</w:t>
            </w:r>
          </w:p>
          <w:p w14:paraId="6D8C5AD7" w14:textId="77777777" w:rsidR="00AA3681" w:rsidRPr="00737867" w:rsidRDefault="00AA3681" w:rsidP="00737867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3C85D088" w14:textId="0D5B33AD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7EDA24FF" wp14:editId="11CA50D6">
                  <wp:extent cx="3429000" cy="169545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76C26081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9FD36B7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Blacks United in Leadership and Diversity (BUILD)</w:t>
            </w:r>
          </w:p>
          <w:p w14:paraId="2228DC14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148FBDB1" w14:textId="77777777" w:rsidR="00AA3681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12" w:history="1"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Edwina Martin-Arnold</w:t>
              </w:r>
            </w:hyperlink>
          </w:p>
          <w:p w14:paraId="696CDB48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749DD6EE" w14:textId="45BCCAF1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7ACC0DF7" w14:textId="77777777" w:rsidTr="004E468E">
        <w:tc>
          <w:tcPr>
            <w:tcW w:w="2140" w:type="dxa"/>
          </w:tcPr>
          <w:p w14:paraId="11DC3E7E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Decolonizing Self-Care for the Hispanic/Latinx Community</w:t>
            </w:r>
          </w:p>
          <w:p w14:paraId="489592CB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73F7135" w14:textId="72F04801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(</w:t>
            </w:r>
            <w:r w:rsidR="002A4A56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3/10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Webinar) </w:t>
            </w:r>
          </w:p>
        </w:tc>
        <w:tc>
          <w:tcPr>
            <w:tcW w:w="1635" w:type="dxa"/>
          </w:tcPr>
          <w:p w14:paraId="49563579" w14:textId="5A963DD9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March 1, 2021 - 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March 12, 2021</w:t>
            </w:r>
          </w:p>
          <w:p w14:paraId="17E6CFEE" w14:textId="60B36421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0CC3907E" w14:textId="0B4E4AA9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5592F7DB" wp14:editId="023B6AD3">
                  <wp:extent cx="3476625" cy="16954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662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01B7290F" w14:textId="59E73D06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Latino Leadership Network (LLN)</w:t>
            </w:r>
          </w:p>
          <w:p w14:paraId="171CE739" w14:textId="4ADF399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70B1456C" w14:textId="32C43D69" w:rsidR="00AA3681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14" w:history="1"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Indira </w:t>
              </w:r>
              <w:proofErr w:type="spellStart"/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Melgarejo</w:t>
              </w:r>
              <w:proofErr w:type="spellEnd"/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Carvajal</w:t>
              </w:r>
            </w:hyperlink>
            <w:r w:rsidR="00AA3681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160ADEF3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58AD9A3" w14:textId="2C215B99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6D5284FE" w14:textId="60B522C8" w:rsidTr="004E468E">
        <w:tc>
          <w:tcPr>
            <w:tcW w:w="2140" w:type="dxa"/>
          </w:tcPr>
          <w:p w14:paraId="7A09B286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Food for Diversity - WIN Cultural Recipe Book</w:t>
            </w:r>
          </w:p>
          <w:p w14:paraId="37D2D677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776B9DF8" w14:textId="70183E5E" w:rsidR="000128DD" w:rsidRPr="00737867" w:rsidRDefault="000128DD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64CCD83A" w14:textId="0C36B6D9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March 8, 2021 - 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April 30, 2021</w:t>
            </w:r>
          </w:p>
          <w:p w14:paraId="76983A7C" w14:textId="5D1534A8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4908AFF1" w14:textId="32FAFC86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61B671D3" wp14:editId="2F39A0FE">
                  <wp:extent cx="3467100" cy="16954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7F257443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Washington Immigrant Network (WIN)</w:t>
            </w:r>
          </w:p>
          <w:p w14:paraId="6516BB85" w14:textId="16C3BCB9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E2BCB43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0044CCB" w14:textId="1C6EF127" w:rsidR="00AA3681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16" w:history="1"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Kim Sauer</w:t>
              </w:r>
            </w:hyperlink>
          </w:p>
        </w:tc>
      </w:tr>
      <w:tr w:rsidR="00737867" w:rsidRPr="00737867" w14:paraId="7435C78D" w14:textId="6002BE11" w:rsidTr="004E468E">
        <w:tc>
          <w:tcPr>
            <w:tcW w:w="2140" w:type="dxa"/>
          </w:tcPr>
          <w:p w14:paraId="578CE99E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Autism Appreciation</w:t>
            </w:r>
          </w:p>
          <w:p w14:paraId="11C4F951" w14:textId="1648C9EF" w:rsidR="004A59D9" w:rsidRPr="00737867" w:rsidRDefault="004A59D9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  <w:hyperlink r:id="rId17" w:history="1">
              <w:proofErr w:type="spellStart"/>
              <w:r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SmartHealth</w:t>
              </w:r>
              <w:proofErr w:type="spellEnd"/>
              <w:r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link</w:t>
              </w:r>
            </w:hyperlink>
          </w:p>
        </w:tc>
        <w:tc>
          <w:tcPr>
            <w:tcW w:w="1635" w:type="dxa"/>
          </w:tcPr>
          <w:p w14:paraId="12F62914" w14:textId="7E777BCA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April 15, 2021 –</w:t>
            </w:r>
          </w:p>
          <w:p w14:paraId="2129A737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May 14, 2021</w:t>
            </w:r>
          </w:p>
          <w:p w14:paraId="4C9D4169" w14:textId="1F452F44" w:rsidR="000128DD" w:rsidRPr="00737867" w:rsidRDefault="000128DD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47E340B2" w14:textId="3202B55B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2CF42579" wp14:editId="2D4E5C63">
                  <wp:extent cx="3419475" cy="1819275"/>
                  <wp:effectExtent l="0" t="0" r="9525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5F4AAB32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Disability Inclusion Network (DIN) </w:t>
            </w:r>
          </w:p>
          <w:p w14:paraId="7DED0CB2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64428676" w14:textId="0FD21EDB" w:rsidR="00AA3681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19" w:history="1"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Joslyn Nelson</w:t>
              </w:r>
            </w:hyperlink>
          </w:p>
        </w:tc>
      </w:tr>
      <w:tr w:rsidR="00737867" w:rsidRPr="00737867" w14:paraId="16532582" w14:textId="77777777" w:rsidTr="004E468E">
        <w:tc>
          <w:tcPr>
            <w:tcW w:w="2140" w:type="dxa"/>
          </w:tcPr>
          <w:p w14:paraId="2E6D2CFF" w14:textId="12E1C9DC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Stop Hate and Bias Against Asian Communities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(</w:t>
            </w:r>
            <w:r w:rsidR="002A4A56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4/28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Webinar) </w:t>
            </w:r>
          </w:p>
        </w:tc>
        <w:tc>
          <w:tcPr>
            <w:tcW w:w="1635" w:type="dxa"/>
          </w:tcPr>
          <w:p w14:paraId="651F9B02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April 21, 2021 -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April 28, 2021</w:t>
            </w:r>
          </w:p>
          <w:p w14:paraId="2D6404E9" w14:textId="1191F5BD" w:rsidR="004A59D9" w:rsidRPr="00737867" w:rsidRDefault="004A59D9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711D230D" w14:textId="5D6D7030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</w:pPr>
            <w:r w:rsidRPr="00737867">
              <w:rPr>
                <w:rFonts w:ascii="Arial" w:hAnsi="Arial" w:cs="Arial"/>
                <w:noProof/>
              </w:rPr>
              <w:drawing>
                <wp:inline distT="0" distB="0" distL="0" distR="0" wp14:anchorId="4A75C205" wp14:editId="45BB9784">
                  <wp:extent cx="3359150" cy="221584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396" cy="223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2B74DE6F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Washington Immigrant Network (WIN)</w:t>
            </w:r>
          </w:p>
          <w:p w14:paraId="5A8F3CD2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5D6A3B6" w14:textId="45F885A4" w:rsidR="00AA3681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21" w:history="1"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Joanne Lee</w:t>
              </w:r>
            </w:hyperlink>
          </w:p>
        </w:tc>
      </w:tr>
      <w:tr w:rsidR="00737867" w:rsidRPr="00737867" w14:paraId="28850C55" w14:textId="672D5979" w:rsidTr="004E468E">
        <w:tc>
          <w:tcPr>
            <w:tcW w:w="2140" w:type="dxa"/>
          </w:tcPr>
          <w:p w14:paraId="72DAFFA2" w14:textId="5B482286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Diversity: Blind Spots and Biases</w:t>
            </w:r>
          </w:p>
          <w:p w14:paraId="79615D45" w14:textId="2744242B" w:rsidR="00C65FC8" w:rsidRPr="00737867" w:rsidRDefault="00C65FC8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7C2C4216" w14:textId="044062A7" w:rsidR="00C65FC8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22" w:history="1">
              <w:proofErr w:type="spellStart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SmartHealth</w:t>
              </w:r>
              <w:proofErr w:type="spellEnd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link</w:t>
              </w:r>
            </w:hyperlink>
          </w:p>
          <w:p w14:paraId="4E3552B9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5E8DC469" w14:textId="5A9AE1D5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May 3, 2021 – </w:t>
            </w:r>
          </w:p>
          <w:p w14:paraId="7D09C80B" w14:textId="7B28929E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October 1, 2021</w:t>
            </w:r>
          </w:p>
          <w:p w14:paraId="6EB36FA0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74CE46F5" w14:textId="6EB13A22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201027C9" wp14:editId="26D30032">
                  <wp:extent cx="3429000" cy="17430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51CE536B" w14:textId="4A87EAD1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6AD503A9" w14:textId="73630F41" w:rsidTr="004E468E">
        <w:tc>
          <w:tcPr>
            <w:tcW w:w="2140" w:type="dxa"/>
          </w:tcPr>
          <w:p w14:paraId="4A333ADF" w14:textId="351554EC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>Diversity: Diversity Where You Live, Work, and Play</w:t>
            </w:r>
          </w:p>
          <w:p w14:paraId="0E67B3C6" w14:textId="3B68798D" w:rsidR="00C65FC8" w:rsidRPr="00737867" w:rsidRDefault="00C65FC8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20BE469" w14:textId="7248B2F7" w:rsidR="00C65FC8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24" w:history="1">
              <w:proofErr w:type="spellStart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SmartHealth</w:t>
              </w:r>
              <w:proofErr w:type="spellEnd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link</w:t>
              </w:r>
            </w:hyperlink>
          </w:p>
          <w:p w14:paraId="1336DEF1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35EF74E1" w14:textId="50CF99F4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May 3, 2021 - 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October 1, 2021</w:t>
            </w:r>
          </w:p>
          <w:p w14:paraId="3B1370A9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73D5C434" w14:textId="06F78ABA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6191C1B5" wp14:editId="2FC1292D">
                  <wp:extent cx="3400425" cy="167640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3A4D1338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3C74F4B1" w14:textId="39E726AF" w:rsidTr="004E468E">
        <w:tc>
          <w:tcPr>
            <w:tcW w:w="2140" w:type="dxa"/>
          </w:tcPr>
          <w:p w14:paraId="31AED18C" w14:textId="6A069DAC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Diversity: The Art of Being an Ally</w:t>
            </w:r>
          </w:p>
          <w:p w14:paraId="1ADBB7B6" w14:textId="7A238DFE" w:rsidR="00C65FC8" w:rsidRPr="00737867" w:rsidRDefault="00C65FC8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10B310D" w14:textId="6565893A" w:rsidR="00C65FC8" w:rsidRPr="00737867" w:rsidRDefault="00C65FC8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34E572E" w14:textId="3201AE2B" w:rsidR="00C65FC8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26" w:history="1">
              <w:proofErr w:type="spellStart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SmartHealth</w:t>
              </w:r>
              <w:proofErr w:type="spellEnd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link</w:t>
              </w:r>
            </w:hyperlink>
          </w:p>
          <w:p w14:paraId="08FA6581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30381238" w14:textId="4752039A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May 3, 2021 - 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October 1, 2021</w:t>
            </w:r>
          </w:p>
          <w:p w14:paraId="0914CA20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7D9AF34E" w14:textId="2B0A2C6E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40573B79" wp14:editId="6D915DAE">
                  <wp:extent cx="3362325" cy="17145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73C3CB28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3917448B" w14:textId="3955B797" w:rsidTr="004E468E">
        <w:tc>
          <w:tcPr>
            <w:tcW w:w="2140" w:type="dxa"/>
          </w:tcPr>
          <w:p w14:paraId="5F46D21C" w14:textId="05836391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Diversity: Your Intersecting Identities</w:t>
            </w:r>
          </w:p>
          <w:p w14:paraId="1C8F7124" w14:textId="45F44626" w:rsidR="00C65FC8" w:rsidRPr="00737867" w:rsidRDefault="00C65FC8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4733F200" w14:textId="2ED7CDCE" w:rsidR="00C65FC8" w:rsidRPr="00737867" w:rsidRDefault="00C65FC8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7FF2F94" w14:textId="71A52C2C" w:rsidR="00C65FC8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28" w:history="1">
              <w:proofErr w:type="spellStart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SmartHealth</w:t>
              </w:r>
              <w:proofErr w:type="spellEnd"/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link</w:t>
              </w:r>
            </w:hyperlink>
          </w:p>
          <w:p w14:paraId="6DDBFFCB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7CADA450" w14:textId="3060FC3E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May 3, 2021 - 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October 1, 2021</w:t>
            </w:r>
          </w:p>
          <w:p w14:paraId="2BF0F241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558A637B" w14:textId="26698EFE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3A9F7254" wp14:editId="11F1C202">
                  <wp:extent cx="3467100" cy="1733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2870F1A6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45CCE78A" w14:textId="77777777" w:rsidTr="004E468E">
        <w:tc>
          <w:tcPr>
            <w:tcW w:w="2140" w:type="dxa"/>
          </w:tcPr>
          <w:p w14:paraId="24B8AD97" w14:textId="77777777" w:rsidR="002A4A56" w:rsidRPr="00737867" w:rsidRDefault="002A4A56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 xml:space="preserve">Stop Hate and Bias Against Asian Communities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 xml:space="preserve">(5/12 Webinar) </w:t>
            </w:r>
          </w:p>
          <w:p w14:paraId="753F8620" w14:textId="77777777" w:rsidR="004A59D9" w:rsidRPr="00737867" w:rsidRDefault="004A59D9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F99019F" w14:textId="146B37BB" w:rsidR="004A59D9" w:rsidRPr="00737867" w:rsidRDefault="004E468E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30" w:history="1">
              <w:proofErr w:type="spellStart"/>
              <w:r w:rsidR="004A59D9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SmartHealth</w:t>
              </w:r>
              <w:proofErr w:type="spellEnd"/>
              <w:r w:rsidR="004A59D9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link</w:t>
              </w:r>
            </w:hyperlink>
          </w:p>
        </w:tc>
        <w:tc>
          <w:tcPr>
            <w:tcW w:w="1635" w:type="dxa"/>
          </w:tcPr>
          <w:p w14:paraId="1BE00150" w14:textId="6874B1EC" w:rsidR="002A4A56" w:rsidRPr="00737867" w:rsidRDefault="002A4A56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May 3, 2021 through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May 12, 2021</w:t>
            </w:r>
          </w:p>
        </w:tc>
        <w:tc>
          <w:tcPr>
            <w:tcW w:w="5850" w:type="dxa"/>
          </w:tcPr>
          <w:p w14:paraId="7B9F17A6" w14:textId="2538622A" w:rsidR="002A4A56" w:rsidRPr="00737867" w:rsidRDefault="002A4A56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</w:pPr>
            <w:r w:rsidRPr="00737867">
              <w:rPr>
                <w:rFonts w:ascii="Arial" w:hAnsi="Arial" w:cs="Arial"/>
                <w:noProof/>
              </w:rPr>
              <w:drawing>
                <wp:inline distT="0" distB="0" distL="0" distR="0" wp14:anchorId="7F1AAC10" wp14:editId="3D47D49A">
                  <wp:extent cx="3359150" cy="221584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396" cy="223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07B3FC47" w14:textId="77777777" w:rsidR="002A4A56" w:rsidRPr="00737867" w:rsidRDefault="002A4A56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Washington Immigrant Network (WIN)</w:t>
            </w:r>
          </w:p>
          <w:p w14:paraId="1EE1EB97" w14:textId="77777777" w:rsidR="002A4A56" w:rsidRPr="00737867" w:rsidRDefault="002A4A56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215B4759" w14:textId="5C17B162" w:rsidR="002A4A56" w:rsidRPr="00737867" w:rsidRDefault="004E468E" w:rsidP="002A4A56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31" w:history="1">
              <w:r w:rsidR="002A4A56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Joanne Lee</w:t>
              </w:r>
            </w:hyperlink>
          </w:p>
        </w:tc>
      </w:tr>
      <w:tr w:rsidR="00737867" w:rsidRPr="00737867" w14:paraId="2E3849EC" w14:textId="77777777" w:rsidTr="004E468E">
        <w:tc>
          <w:tcPr>
            <w:tcW w:w="2140" w:type="dxa"/>
          </w:tcPr>
          <w:p w14:paraId="11BAB30F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RAIN Spotlight: Celebrate Pride Month</w:t>
            </w:r>
          </w:p>
          <w:p w14:paraId="785EEA5B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7EBFEFAF" w14:textId="13B9B370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June 1, 2021 - 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June 30, 2021</w:t>
            </w:r>
          </w:p>
          <w:p w14:paraId="6C51AC01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14408173" w14:textId="314B7DB8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3822BC48" wp14:editId="279DF817">
                  <wp:extent cx="3400425" cy="171450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2640D90E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Rainbow Alliance and Inclusion Network (RAIN) </w:t>
            </w:r>
          </w:p>
          <w:p w14:paraId="17DB2522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6CCEFAD" w14:textId="77777777" w:rsidR="00EB2FB4" w:rsidRPr="00737867" w:rsidRDefault="00EB2FB4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17B6F1F" w14:textId="77777777" w:rsidR="00EB2FB4" w:rsidRPr="00737867" w:rsidRDefault="00EB2FB4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9B2DF97" w14:textId="0964963B" w:rsidR="00C65FC8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33" w:history="1">
              <w:r w:rsidR="00C65FC8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Ryan Douglas</w:t>
              </w:r>
            </w:hyperlink>
          </w:p>
        </w:tc>
      </w:tr>
      <w:tr w:rsidR="00737867" w:rsidRPr="00737867" w14:paraId="4756005A" w14:textId="77777777" w:rsidTr="004E468E">
        <w:tc>
          <w:tcPr>
            <w:tcW w:w="2140" w:type="dxa"/>
          </w:tcPr>
          <w:p w14:paraId="1EE40361" w14:textId="01DFB197" w:rsidR="00AA3681" w:rsidRPr="00737867" w:rsidRDefault="00737867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Celebrate </w:t>
            </w:r>
            <w:r w:rsidR="00AA3681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Juneteenth </w:t>
            </w:r>
            <w:r w:rsidR="00AA3681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</w:r>
          </w:p>
        </w:tc>
        <w:tc>
          <w:tcPr>
            <w:tcW w:w="1635" w:type="dxa"/>
          </w:tcPr>
          <w:p w14:paraId="2C62634D" w14:textId="790F70B5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June 7, 2021 –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June 20, 2021</w:t>
            </w:r>
          </w:p>
        </w:tc>
        <w:tc>
          <w:tcPr>
            <w:tcW w:w="5850" w:type="dxa"/>
          </w:tcPr>
          <w:p w14:paraId="616B7A6D" w14:textId="77777777" w:rsidR="00AA3681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TBD</w:t>
            </w:r>
            <w:r w:rsidR="007675BF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– Image of Juneteenth flag</w:t>
            </w:r>
          </w:p>
          <w:p w14:paraId="55884A40" w14:textId="25D03B3E" w:rsidR="00737867" w:rsidRPr="00737867" w:rsidRDefault="00737867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noProof/>
                <w:sz w:val="22"/>
                <w:szCs w:val="22"/>
              </w:rPr>
              <w:drawing>
                <wp:inline distT="0" distB="0" distL="0" distR="0" wp14:anchorId="407D7517" wp14:editId="6E8BD63E">
                  <wp:extent cx="2187215" cy="1682750"/>
                  <wp:effectExtent l="0" t="0" r="3810" b="0"/>
                  <wp:docPr id="14" name="Picture 14" descr="Logo,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Logo, icon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550" cy="1686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14:paraId="3FFE9067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Blacks United in Leadership and Diversity (BUILD)</w:t>
            </w:r>
          </w:p>
          <w:p w14:paraId="4337AF1E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09BEAA13" w14:textId="10781F1A" w:rsidR="00AA3681" w:rsidRPr="00737867" w:rsidRDefault="004E468E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35" w:history="1">
              <w:r w:rsidR="00AA3681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Megan Matthews</w:t>
              </w:r>
            </w:hyperlink>
            <w:r w:rsidR="00AA3681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68956BD0" w14:textId="4D567B22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  <w:tr w:rsidR="00737867" w:rsidRPr="00737867" w14:paraId="169E7ABB" w14:textId="77777777" w:rsidTr="004E468E">
        <w:tc>
          <w:tcPr>
            <w:tcW w:w="2140" w:type="dxa"/>
          </w:tcPr>
          <w:p w14:paraId="3CFD036E" w14:textId="3DB2FAAA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lastRenderedPageBreak/>
              <w:t xml:space="preserve">TBD - 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National Hispanic Heritage Month</w:t>
            </w:r>
          </w:p>
          <w:p w14:paraId="58EF5250" w14:textId="517954F9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635" w:type="dxa"/>
          </w:tcPr>
          <w:p w14:paraId="565CACC4" w14:textId="56258C2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September 15, 2021 - </w:t>
            </w: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br/>
              <w:t>October 15, 2021</w:t>
            </w:r>
          </w:p>
          <w:p w14:paraId="7035ADC9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850" w:type="dxa"/>
          </w:tcPr>
          <w:p w14:paraId="5658F958" w14:textId="333B0CCE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TBD</w:t>
            </w:r>
          </w:p>
        </w:tc>
        <w:tc>
          <w:tcPr>
            <w:tcW w:w="3325" w:type="dxa"/>
          </w:tcPr>
          <w:p w14:paraId="386C3019" w14:textId="77777777" w:rsidR="00AA3681" w:rsidRPr="00737867" w:rsidRDefault="00AA3681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Latino Leadership Network</w:t>
            </w:r>
          </w:p>
          <w:p w14:paraId="6300D937" w14:textId="77777777" w:rsidR="00EB2FB4" w:rsidRPr="00737867" w:rsidRDefault="00EB2FB4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  <w:p w14:paraId="3299FFB4" w14:textId="77777777" w:rsidR="00EB2FB4" w:rsidRPr="00737867" w:rsidRDefault="004E468E" w:rsidP="00EB2FB4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hyperlink r:id="rId36" w:history="1">
              <w:r w:rsidR="00EB2FB4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Indira </w:t>
              </w:r>
              <w:proofErr w:type="spellStart"/>
              <w:r w:rsidR="00EB2FB4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>Melgarejo</w:t>
              </w:r>
              <w:proofErr w:type="spellEnd"/>
              <w:r w:rsidR="00EB2FB4" w:rsidRPr="00737867">
                <w:rPr>
                  <w:rStyle w:val="Hyperlink"/>
                  <w:rFonts w:ascii="Arial" w:hAnsi="Arial" w:cs="Arial"/>
                  <w:b w:val="0"/>
                  <w:bCs w:val="0"/>
                  <w:color w:val="auto"/>
                  <w:sz w:val="22"/>
                  <w:szCs w:val="22"/>
                </w:rPr>
                <w:t xml:space="preserve"> Carvajal</w:t>
              </w:r>
            </w:hyperlink>
            <w:r w:rsidR="00EB2FB4" w:rsidRPr="00737867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  <w:p w14:paraId="2E629297" w14:textId="297E07E0" w:rsidR="00EB2FB4" w:rsidRPr="00737867" w:rsidRDefault="00EB2FB4" w:rsidP="00AA3681">
            <w:pPr>
              <w:pStyle w:val="Heading2"/>
              <w:spacing w:before="0" w:beforeAutospacing="0" w:after="0" w:afterAutospacing="0"/>
              <w:outlineLvl w:val="1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</w:tr>
    </w:tbl>
    <w:p w14:paraId="09B5AD99" w14:textId="3984DB6E" w:rsidR="00C27547" w:rsidRPr="00737867" w:rsidRDefault="00C27547" w:rsidP="000A02F5">
      <w:pPr>
        <w:pStyle w:val="Heading2"/>
        <w:spacing w:before="0" w:beforeAutospacing="0" w:after="0" w:afterAutospacing="0"/>
        <w:rPr>
          <w:rFonts w:ascii="Arial" w:hAnsi="Arial" w:cs="Arial"/>
          <w:b w:val="0"/>
          <w:bCs w:val="0"/>
          <w:color w:val="6B7177"/>
          <w:sz w:val="22"/>
          <w:szCs w:val="22"/>
        </w:rPr>
      </w:pPr>
    </w:p>
    <w:sectPr w:rsidR="00C27547" w:rsidRPr="00737867" w:rsidSect="00C27547">
      <w:headerReference w:type="default" r:id="rId3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4578E" w14:textId="77777777" w:rsidR="00AC1CAC" w:rsidRDefault="00AC1CAC" w:rsidP="00AC1CAC">
      <w:pPr>
        <w:spacing w:after="0" w:line="240" w:lineRule="auto"/>
      </w:pPr>
      <w:r>
        <w:separator/>
      </w:r>
    </w:p>
  </w:endnote>
  <w:endnote w:type="continuationSeparator" w:id="0">
    <w:p w14:paraId="009778A5" w14:textId="77777777" w:rsidR="00AC1CAC" w:rsidRDefault="00AC1CAC" w:rsidP="00AC1C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A7365" w14:textId="77777777" w:rsidR="00AC1CAC" w:rsidRDefault="00AC1CAC" w:rsidP="00AC1CAC">
      <w:pPr>
        <w:spacing w:after="0" w:line="240" w:lineRule="auto"/>
      </w:pPr>
      <w:r>
        <w:separator/>
      </w:r>
    </w:p>
  </w:footnote>
  <w:footnote w:type="continuationSeparator" w:id="0">
    <w:p w14:paraId="6536EB2C" w14:textId="77777777" w:rsidR="00AC1CAC" w:rsidRDefault="00AC1CAC" w:rsidP="00AC1C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45E37" w14:textId="322F3049" w:rsidR="004E468E" w:rsidRDefault="004E468E">
    <w:pPr>
      <w:pStyle w:val="Header"/>
    </w:pPr>
    <w:r w:rsidRPr="004517BB">
      <w:rPr>
        <w:rFonts w:ascii="Segoe UI" w:hAnsi="Segoe UI"/>
        <w:b/>
        <w:noProof/>
        <w:sz w:val="28"/>
      </w:rPr>
      <w:drawing>
        <wp:inline distT="0" distB="0" distL="0" distR="0" wp14:anchorId="575C26F3" wp14:editId="054F2E98">
          <wp:extent cx="2161540" cy="480695"/>
          <wp:effectExtent l="0" t="0" r="0" b="0"/>
          <wp:docPr id="15" name="Picture 4" descr="A picture containing icon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4" descr="A picture containing icon&#10;&#10;Description automatically generat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0289"/>
                  <a:stretch>
                    <a:fillRect/>
                  </a:stretch>
                </pic:blipFill>
                <pic:spPr bwMode="auto">
                  <a:xfrm>
                    <a:off x="0" y="0"/>
                    <a:ext cx="2161540" cy="480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D731F5"/>
    <w:multiLevelType w:val="hybridMultilevel"/>
    <w:tmpl w:val="1AE07D76"/>
    <w:lvl w:ilvl="0" w:tplc="5694EE1A">
      <w:numFmt w:val="bullet"/>
      <w:lvlText w:val="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F7F91"/>
    <w:multiLevelType w:val="hybridMultilevel"/>
    <w:tmpl w:val="6346FD2A"/>
    <w:lvl w:ilvl="0" w:tplc="5694EE1A">
      <w:numFmt w:val="bullet"/>
      <w:lvlText w:val=""/>
      <w:lvlJc w:val="left"/>
      <w:pPr>
        <w:ind w:left="360" w:hanging="360"/>
      </w:pPr>
      <w:rPr>
        <w:rFonts w:ascii="Symbol" w:eastAsia="Times New Roman" w:hAnsi="Symbol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7547"/>
    <w:rsid w:val="000128DD"/>
    <w:rsid w:val="000A02F5"/>
    <w:rsid w:val="002A4A56"/>
    <w:rsid w:val="00346F4A"/>
    <w:rsid w:val="00360AE9"/>
    <w:rsid w:val="004A59D9"/>
    <w:rsid w:val="004E468E"/>
    <w:rsid w:val="00644A00"/>
    <w:rsid w:val="006C55EA"/>
    <w:rsid w:val="00722CF0"/>
    <w:rsid w:val="00737867"/>
    <w:rsid w:val="007675BF"/>
    <w:rsid w:val="00A857B7"/>
    <w:rsid w:val="00AA3681"/>
    <w:rsid w:val="00AC1CAC"/>
    <w:rsid w:val="00BE0D99"/>
    <w:rsid w:val="00C27547"/>
    <w:rsid w:val="00C65FC8"/>
    <w:rsid w:val="00E74E7E"/>
    <w:rsid w:val="00EB2FB4"/>
    <w:rsid w:val="00EF7AE1"/>
    <w:rsid w:val="00FC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207DCB3"/>
  <w15:chartTrackingRefBased/>
  <w15:docId w15:val="{E7FC33CA-9279-45CE-AF98-F87D207EF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4A00"/>
  </w:style>
  <w:style w:type="paragraph" w:styleId="Heading1">
    <w:name w:val="heading 1"/>
    <w:basedOn w:val="Normal"/>
    <w:next w:val="Normal"/>
    <w:link w:val="Heading1Char"/>
    <w:uiPriority w:val="9"/>
    <w:qFormat/>
    <w:rsid w:val="004E4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C275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C2754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275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C2754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C2754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A368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68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AA3681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37867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E468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46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468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E468E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4E4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468E"/>
  </w:style>
  <w:style w:type="paragraph" w:styleId="Footer">
    <w:name w:val="footer"/>
    <w:basedOn w:val="Normal"/>
    <w:link w:val="FooterChar"/>
    <w:uiPriority w:val="99"/>
    <w:unhideWhenUsed/>
    <w:rsid w:val="004E46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468E"/>
  </w:style>
  <w:style w:type="character" w:customStyle="1" w:styleId="Heading1Char">
    <w:name w:val="Heading 1 Char"/>
    <w:basedOn w:val="DefaultParagraphFont"/>
    <w:link w:val="Heading1"/>
    <w:uiPriority w:val="9"/>
    <w:rsid w:val="004E468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4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9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s://smarthealth.hca.wa.gov/Home/?cid=483519" TargetMode="External"/><Relationship Id="rId39" Type="http://schemas.openxmlformats.org/officeDocument/2006/relationships/theme" Target="theme/theme1.xml"/><Relationship Id="rId21" Type="http://schemas.openxmlformats.org/officeDocument/2006/relationships/hyperlink" Target="mailto:joanne.lee@des.wa.gov" TargetMode="External"/><Relationship Id="rId34" Type="http://schemas.openxmlformats.org/officeDocument/2006/relationships/image" Target="media/image13.png"/><Relationship Id="rId7" Type="http://schemas.openxmlformats.org/officeDocument/2006/relationships/hyperlink" Target="https://smarthealth.hca.wa.gov/Home/?cid=444195" TargetMode="External"/><Relationship Id="rId12" Type="http://schemas.openxmlformats.org/officeDocument/2006/relationships/hyperlink" Target="mailto::edwina.martinarnold@dshs.wa.gov" TargetMode="External"/><Relationship Id="rId17" Type="http://schemas.openxmlformats.org/officeDocument/2006/relationships/hyperlink" Target="https://smarthealth.hca.wa.gov/Home/?cid=489296" TargetMode="External"/><Relationship Id="rId25" Type="http://schemas.openxmlformats.org/officeDocument/2006/relationships/image" Target="media/image9.png"/><Relationship Id="rId33" Type="http://schemas.openxmlformats.org/officeDocument/2006/relationships/hyperlink" Target="mailto:ryan.douglas@dfi.wa.gov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Kim.sauer@lcb.wa.gov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smarthealth.hca.wa.gov/Home/?cid=483518" TargetMode="External"/><Relationship Id="rId32" Type="http://schemas.openxmlformats.org/officeDocument/2006/relationships/image" Target="media/image12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s://smarthealth.hca.wa.gov/Home/?cid=483520" TargetMode="External"/><Relationship Id="rId36" Type="http://schemas.openxmlformats.org/officeDocument/2006/relationships/hyperlink" Target="mailto:Indira.melgarejocarvajal@des.wa.gov" TargetMode="External"/><Relationship Id="rId10" Type="http://schemas.openxmlformats.org/officeDocument/2006/relationships/hyperlink" Target="mailto::edwina.martinarnold@dshs.wa.gov" TargetMode="External"/><Relationship Id="rId19" Type="http://schemas.openxmlformats.org/officeDocument/2006/relationships/hyperlink" Target="mailto:joslyn.nelson@hca.wa.gov" TargetMode="External"/><Relationship Id="rId31" Type="http://schemas.openxmlformats.org/officeDocument/2006/relationships/hyperlink" Target="mailto:joanne.lee@des.wa.gov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Indira.melgarejocarvajal@des.wa.gov" TargetMode="External"/><Relationship Id="rId22" Type="http://schemas.openxmlformats.org/officeDocument/2006/relationships/hyperlink" Target="https://smarthealth.hca.wa.gov/Home/?cid=483517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smarthealth.hca.wa.gov/Home/?cid=493272" TargetMode="External"/><Relationship Id="rId35" Type="http://schemas.openxmlformats.org/officeDocument/2006/relationships/hyperlink" Target="mailto:megan.matthews@dshs.wa.gov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hyperlink" Target="https://smarthealth.hca.wa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SmartHealth D.E.I. Resource</vt:lpstr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SmartHealth D.E.I. Resource</dc:title>
  <dc:subject>SmartHealth, D.E.I.</dc:subject>
  <dc:creator>Washington Wellness</dc:creator>
  <cp:keywords>SmartHealth, D.E.I.</cp:keywords>
  <dc:description/>
  <cp:lastModifiedBy>Kim, Ronald (HCA)</cp:lastModifiedBy>
  <cp:revision>2</cp:revision>
  <dcterms:created xsi:type="dcterms:W3CDTF">2021-05-11T15:40:00Z</dcterms:created>
  <dcterms:modified xsi:type="dcterms:W3CDTF">2021-05-11T15:40:00Z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2021-04-15T16:43:12Z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efa86a7a-d5d1-441d-aa72-061e55af9d7d</vt:lpwstr>
  </property>
  <property fmtid="{D5CDD505-2E9C-101B-9397-08002B2CF9AE}" pid="8" name="MSIP_Label_1520fa42-cf58-4c22-8b93-58cf1d3bd1cb_ContentBits">
    <vt:lpwstr>0</vt:lpwstr>
  </property>
</Properties>
</file>