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D3CAA" w14:textId="77777777" w:rsidR="00AD32D5" w:rsidRDefault="00AD32D5">
      <w:pPr>
        <w:tabs>
          <w:tab w:val="left" w:pos="2835"/>
          <w:tab w:val="left" w:pos="2977"/>
        </w:tabs>
        <w:rPr>
          <w:rFonts w:ascii="Arial" w:eastAsia="Arial" w:hAnsi="Arial" w:cs="Arial"/>
          <w:b/>
          <w:sz w:val="22"/>
          <w:szCs w:val="22"/>
        </w:rPr>
      </w:pPr>
    </w:p>
    <w:p w14:paraId="2419E0E9" w14:textId="77777777" w:rsidR="00AD32D5" w:rsidRPr="00AD32D5" w:rsidRDefault="00AD32D5" w:rsidP="00AD32D5">
      <w:pPr>
        <w:pStyle w:val="Title"/>
        <w:rPr>
          <w:rFonts w:ascii="Arial" w:hAnsi="Arial" w:cs="Arial"/>
          <w:b w:val="0"/>
          <w:bCs/>
          <w:sz w:val="18"/>
          <w:szCs w:val="20"/>
        </w:rPr>
      </w:pPr>
      <w:r w:rsidRPr="00AD32D5">
        <w:rPr>
          <w:rFonts w:ascii="Arial" w:hAnsi="Arial" w:cs="Arial"/>
          <w:b w:val="0"/>
          <w:bCs/>
          <w:sz w:val="44"/>
          <w:szCs w:val="44"/>
        </w:rPr>
        <w:t>Diabetes Prevention Program Message (PEBB)</w:t>
      </w:r>
    </w:p>
    <w:p w14:paraId="219C44C0" w14:textId="77777777" w:rsidR="00AD32D5" w:rsidRPr="00AD32D5" w:rsidRDefault="00AD32D5" w:rsidP="00AD32D5">
      <w:pPr>
        <w:pStyle w:val="Heading1"/>
        <w:rPr>
          <w:rFonts w:ascii="Arial" w:eastAsia="Arial" w:hAnsi="Arial" w:cs="Arial"/>
          <w:sz w:val="28"/>
          <w:szCs w:val="28"/>
        </w:rPr>
      </w:pPr>
      <w:r w:rsidRPr="00AD32D5">
        <w:rPr>
          <w:rFonts w:ascii="Arial" w:eastAsia="Arial" w:hAnsi="Arial" w:cs="Arial"/>
          <w:sz w:val="28"/>
          <w:szCs w:val="28"/>
        </w:rPr>
        <w:t>How to use</w:t>
      </w:r>
    </w:p>
    <w:p w14:paraId="03064FC6" w14:textId="6F4D6618" w:rsidR="00AD32D5" w:rsidRPr="00AD32D5" w:rsidRDefault="00AD32D5" w:rsidP="00AD32D5">
      <w:pPr>
        <w:pStyle w:val="ListParagraph"/>
        <w:numPr>
          <w:ilvl w:val="0"/>
          <w:numId w:val="1"/>
        </w:numPr>
        <w:autoSpaceDE w:val="0"/>
        <w:autoSpaceDN w:val="0"/>
        <w:adjustRightInd w:val="0"/>
        <w:rPr>
          <w:rFonts w:ascii="Arial" w:hAnsi="Arial" w:cs="Arial"/>
          <w:sz w:val="22"/>
          <w:szCs w:val="22"/>
        </w:rPr>
      </w:pPr>
      <w:r w:rsidRPr="00AD32D5">
        <w:rPr>
          <w:rFonts w:ascii="Arial" w:hAnsi="Arial" w:cs="Arial"/>
          <w:sz w:val="22"/>
          <w:szCs w:val="22"/>
        </w:rPr>
        <w:t xml:space="preserve">Use the message below through </w:t>
      </w:r>
      <w:r w:rsidR="00B263BE">
        <w:rPr>
          <w:rFonts w:ascii="Arial" w:hAnsi="Arial" w:cs="Arial"/>
          <w:b/>
          <w:bCs/>
          <w:sz w:val="22"/>
          <w:szCs w:val="22"/>
        </w:rPr>
        <w:t>June 30, 2022</w:t>
      </w:r>
      <w:r w:rsidRPr="00AD32D5">
        <w:rPr>
          <w:rFonts w:ascii="Arial" w:hAnsi="Arial" w:cs="Arial"/>
          <w:sz w:val="22"/>
          <w:szCs w:val="22"/>
        </w:rPr>
        <w:t>, to promote the diabetes prevention program (DPP) your PEBB medical plan offers at no cost to you.</w:t>
      </w:r>
    </w:p>
    <w:p w14:paraId="242F0020" w14:textId="77777777" w:rsidR="00AD32D5" w:rsidRPr="00AD32D5" w:rsidRDefault="00AD32D5" w:rsidP="00AD32D5">
      <w:pPr>
        <w:pStyle w:val="ListParagraph"/>
        <w:numPr>
          <w:ilvl w:val="0"/>
          <w:numId w:val="1"/>
        </w:numPr>
        <w:autoSpaceDE w:val="0"/>
        <w:autoSpaceDN w:val="0"/>
        <w:adjustRightInd w:val="0"/>
        <w:rPr>
          <w:rFonts w:ascii="Arial" w:hAnsi="Arial" w:cs="Arial"/>
          <w:sz w:val="22"/>
          <w:szCs w:val="22"/>
        </w:rPr>
      </w:pPr>
      <w:r w:rsidRPr="00AD32D5">
        <w:rPr>
          <w:rFonts w:ascii="Arial" w:hAnsi="Arial" w:cs="Arial"/>
          <w:sz w:val="22"/>
          <w:szCs w:val="22"/>
        </w:rPr>
        <w:t xml:space="preserve">The message is ready to use as is or edit to make it work for your organization. </w:t>
      </w:r>
    </w:p>
    <w:p w14:paraId="3A249103" w14:textId="77777777" w:rsidR="00AD32D5" w:rsidRPr="00AD32D5" w:rsidRDefault="00AD32D5" w:rsidP="00AD32D5">
      <w:pPr>
        <w:pStyle w:val="ListParagraph"/>
        <w:numPr>
          <w:ilvl w:val="0"/>
          <w:numId w:val="1"/>
        </w:numPr>
        <w:autoSpaceDE w:val="0"/>
        <w:autoSpaceDN w:val="0"/>
        <w:adjustRightInd w:val="0"/>
        <w:rPr>
          <w:rFonts w:ascii="Arial" w:hAnsi="Arial" w:cs="Arial"/>
          <w:sz w:val="22"/>
          <w:szCs w:val="22"/>
        </w:rPr>
      </w:pPr>
      <w:r w:rsidRPr="00AD32D5">
        <w:rPr>
          <w:rFonts w:ascii="Arial" w:hAnsi="Arial" w:cs="Arial"/>
          <w:sz w:val="22"/>
          <w:szCs w:val="22"/>
        </w:rPr>
        <w:t>If needed, finish by adding your contact information, logo, and more.</w:t>
      </w:r>
    </w:p>
    <w:p w14:paraId="27DBF237" w14:textId="77777777" w:rsidR="00AD32D5" w:rsidRPr="00C47412" w:rsidRDefault="00AD32D5" w:rsidP="00AD32D5">
      <w:pPr>
        <w:pStyle w:val="ListParagraph"/>
        <w:autoSpaceDE w:val="0"/>
        <w:autoSpaceDN w:val="0"/>
        <w:adjustRightInd w:val="0"/>
        <w:ind w:left="360"/>
        <w:rPr>
          <w:rFonts w:cs="MSReferenceSansSerif"/>
        </w:rPr>
      </w:pPr>
    </w:p>
    <w:p w14:paraId="3BE7DE74" w14:textId="77777777" w:rsidR="00AD32D5" w:rsidRDefault="00AD32D5" w:rsidP="00AD32D5">
      <w:pPr>
        <w:autoSpaceDE w:val="0"/>
        <w:autoSpaceDN w:val="0"/>
        <w:adjustRightInd w:val="0"/>
        <w:rPr>
          <w:rFonts w:cs="MSReferenceSansSerif"/>
        </w:rPr>
      </w:pPr>
    </w:p>
    <w:p w14:paraId="494DE401" w14:textId="77777777" w:rsidR="00AD32D5" w:rsidRPr="00AD32D5" w:rsidRDefault="00AD32D5" w:rsidP="00AD32D5">
      <w:pPr>
        <w:autoSpaceDE w:val="0"/>
        <w:autoSpaceDN w:val="0"/>
        <w:adjustRightInd w:val="0"/>
        <w:rPr>
          <w:rFonts w:ascii="Arial" w:hAnsi="Arial" w:cs="Arial"/>
          <w:b/>
          <w:iCs/>
        </w:rPr>
      </w:pPr>
      <w:r w:rsidRPr="00AD32D5">
        <w:rPr>
          <w:rFonts w:ascii="Arial" w:hAnsi="Arial" w:cs="Arial"/>
          <w:b/>
          <w:iCs/>
        </w:rPr>
        <w:t>Tip</w:t>
      </w:r>
      <w:r w:rsidRPr="00AD32D5">
        <w:rPr>
          <w:rFonts w:ascii="Arial" w:hAnsi="Arial" w:cs="Arial"/>
          <w:iCs/>
        </w:rPr>
        <w:t xml:space="preserve">: Highlight the value of worksite wellness by getting leadership to send the DPP message. Doing this completes tasks 1.3 and 5.4 of our </w:t>
      </w:r>
      <w:hyperlink r:id="rId8" w:history="1">
        <w:proofErr w:type="spellStart"/>
        <w:r w:rsidRPr="00AD32D5">
          <w:rPr>
            <w:rStyle w:val="Hyperlink"/>
            <w:rFonts w:ascii="Arial" w:hAnsi="Arial" w:cs="Arial"/>
            <w:iCs/>
          </w:rPr>
          <w:t>SmartHealth</w:t>
        </w:r>
        <w:proofErr w:type="spellEnd"/>
        <w:r w:rsidRPr="00AD32D5">
          <w:rPr>
            <w:rStyle w:val="Hyperlink"/>
            <w:rFonts w:ascii="Arial" w:hAnsi="Arial" w:cs="Arial"/>
            <w:iCs/>
          </w:rPr>
          <w:t xml:space="preserve"> Worksite Wellness Roadmap</w:t>
        </w:r>
      </w:hyperlink>
      <w:r w:rsidRPr="00AD32D5">
        <w:rPr>
          <w:rFonts w:ascii="Arial" w:hAnsi="Arial" w:cs="Arial"/>
          <w:iCs/>
        </w:rPr>
        <w:t xml:space="preserve"> to earn our </w:t>
      </w:r>
      <w:hyperlink r:id="rId9" w:history="1">
        <w:r w:rsidRPr="00AD32D5">
          <w:rPr>
            <w:rStyle w:val="Hyperlink"/>
            <w:rFonts w:ascii="Arial" w:hAnsi="Arial" w:cs="Arial"/>
            <w:iCs/>
          </w:rPr>
          <w:t>annual Zo8 Award</w:t>
        </w:r>
      </w:hyperlink>
      <w:r w:rsidRPr="00AD32D5">
        <w:rPr>
          <w:rFonts w:ascii="Arial" w:hAnsi="Arial" w:cs="Arial"/>
          <w:iCs/>
        </w:rPr>
        <w:t>.</w:t>
      </w:r>
    </w:p>
    <w:p w14:paraId="4C30C85D" w14:textId="77777777" w:rsidR="00AD32D5" w:rsidRDefault="00AD32D5" w:rsidP="00AD32D5">
      <w:pPr>
        <w:rPr>
          <w:rFonts w:ascii="Arial" w:hAnsi="Arial" w:cs="Arial"/>
          <w:b/>
          <w:i/>
          <w:color w:val="222222"/>
          <w:shd w:val="clear" w:color="auto" w:fill="FFFFFF"/>
        </w:rPr>
      </w:pPr>
    </w:p>
    <w:p w14:paraId="06837500" w14:textId="77777777" w:rsidR="00AD32D5" w:rsidRPr="00AD32D5" w:rsidRDefault="00AD32D5" w:rsidP="00AD32D5">
      <w:pPr>
        <w:pStyle w:val="Heading1"/>
        <w:rPr>
          <w:rFonts w:ascii="Arial" w:eastAsia="Arial" w:hAnsi="Arial" w:cs="Arial"/>
          <w:sz w:val="28"/>
          <w:szCs w:val="28"/>
        </w:rPr>
      </w:pPr>
      <w:r w:rsidRPr="00AD32D5">
        <w:rPr>
          <w:rFonts w:ascii="Arial" w:eastAsia="Arial" w:hAnsi="Arial" w:cs="Arial"/>
          <w:sz w:val="28"/>
          <w:szCs w:val="28"/>
          <w:highlight w:val="green"/>
        </w:rPr>
        <w:t>MESSAGE BELOW</w:t>
      </w:r>
    </w:p>
    <w:p w14:paraId="12272AAA" w14:textId="77777777" w:rsidR="00AD32D5" w:rsidRDefault="00AD32D5">
      <w:pPr>
        <w:tabs>
          <w:tab w:val="left" w:pos="2835"/>
          <w:tab w:val="left" w:pos="2977"/>
        </w:tabs>
        <w:rPr>
          <w:rFonts w:ascii="Arial" w:eastAsia="Arial" w:hAnsi="Arial" w:cs="Arial"/>
          <w:b/>
          <w:sz w:val="22"/>
          <w:szCs w:val="22"/>
        </w:rPr>
      </w:pPr>
    </w:p>
    <w:p w14:paraId="6B29AECD" w14:textId="3BED1ABA" w:rsidR="00B41230" w:rsidRDefault="00FC7EDC">
      <w:pPr>
        <w:tabs>
          <w:tab w:val="left" w:pos="2835"/>
          <w:tab w:val="left" w:pos="2977"/>
        </w:tabs>
        <w:rPr>
          <w:rFonts w:ascii="Arial" w:eastAsia="Arial" w:hAnsi="Arial" w:cs="Arial"/>
          <w:sz w:val="22"/>
          <w:szCs w:val="22"/>
        </w:rPr>
      </w:pPr>
      <w:r>
        <w:rPr>
          <w:rFonts w:ascii="Arial" w:eastAsia="Arial" w:hAnsi="Arial" w:cs="Arial"/>
          <w:b/>
          <w:sz w:val="22"/>
          <w:szCs w:val="22"/>
        </w:rPr>
        <w:t>Subject line:</w:t>
      </w:r>
      <w:r>
        <w:rPr>
          <w:rFonts w:ascii="Arial" w:eastAsia="Arial" w:hAnsi="Arial" w:cs="Arial"/>
          <w:sz w:val="22"/>
          <w:szCs w:val="22"/>
        </w:rPr>
        <w:t xml:space="preserve"> Exercise that doesn’t feel like exercise</w:t>
      </w:r>
    </w:p>
    <w:p w14:paraId="3923E862" w14:textId="77777777" w:rsidR="00B41230" w:rsidRDefault="00FC7EDC">
      <w:pPr>
        <w:tabs>
          <w:tab w:val="left" w:pos="2835"/>
          <w:tab w:val="left" w:pos="2977"/>
        </w:tabs>
        <w:rPr>
          <w:rFonts w:ascii="Arial" w:eastAsia="Arial" w:hAnsi="Arial" w:cs="Arial"/>
          <w:sz w:val="20"/>
          <w:szCs w:val="20"/>
        </w:rPr>
      </w:pPr>
      <w:r>
        <w:rPr>
          <w:rFonts w:ascii="Proxima Nova" w:eastAsia="Proxima Nova" w:hAnsi="Proxima Nova" w:cs="Proxima Nova"/>
          <w:color w:val="000000"/>
          <w:sz w:val="22"/>
          <w:szCs w:val="22"/>
        </w:rPr>
        <w:br/>
      </w:r>
      <w:r>
        <w:rPr>
          <w:rFonts w:ascii="Arial" w:eastAsia="Arial" w:hAnsi="Arial" w:cs="Arial"/>
          <w:noProof/>
          <w:sz w:val="20"/>
          <w:szCs w:val="20"/>
        </w:rPr>
        <w:drawing>
          <wp:inline distT="0" distB="0" distL="0" distR="0" wp14:anchorId="1C0530BB" wp14:editId="1423CA63">
            <wp:extent cx="5934090" cy="2967045"/>
            <wp:effectExtent l="0" t="0" r="0" b="0"/>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5934090" cy="2967045"/>
                    </a:xfrm>
                    <a:prstGeom prst="rect">
                      <a:avLst/>
                    </a:prstGeom>
                    <a:ln/>
                  </pic:spPr>
                </pic:pic>
              </a:graphicData>
            </a:graphic>
          </wp:inline>
        </w:drawing>
      </w:r>
    </w:p>
    <w:p w14:paraId="3196BF76" w14:textId="77777777" w:rsidR="00B41230" w:rsidRDefault="00B41230">
      <w:pPr>
        <w:spacing w:line="276" w:lineRule="auto"/>
        <w:rPr>
          <w:rFonts w:ascii="Arial" w:eastAsia="Arial" w:hAnsi="Arial" w:cs="Arial"/>
          <w:sz w:val="20"/>
          <w:szCs w:val="20"/>
        </w:rPr>
      </w:pPr>
    </w:p>
    <w:p w14:paraId="7F3BCCC2" w14:textId="77777777" w:rsidR="00B41230" w:rsidRDefault="00B41230">
      <w:pPr>
        <w:rPr>
          <w:rFonts w:ascii="Arial" w:eastAsia="Arial" w:hAnsi="Arial" w:cs="Arial"/>
          <w:b/>
          <w:i/>
          <w:color w:val="000000"/>
          <w:sz w:val="22"/>
          <w:szCs w:val="22"/>
        </w:rPr>
      </w:pPr>
    </w:p>
    <w:p w14:paraId="342B25D7" w14:textId="77777777" w:rsidR="00B41230" w:rsidRDefault="00FC7EDC">
      <w:pPr>
        <w:rPr>
          <w:rFonts w:ascii="Arial" w:eastAsia="Arial" w:hAnsi="Arial" w:cs="Arial"/>
          <w:color w:val="000000"/>
          <w:sz w:val="22"/>
          <w:szCs w:val="22"/>
        </w:rPr>
      </w:pPr>
      <w:r>
        <w:rPr>
          <w:rFonts w:ascii="Arial" w:eastAsia="Arial" w:hAnsi="Arial" w:cs="Arial"/>
          <w:color w:val="000000"/>
          <w:sz w:val="22"/>
          <w:szCs w:val="22"/>
        </w:rPr>
        <w:t>We could all move more throughout the day but making time for it can be downright challenging. We’ve got you covered! Hour by hour, here’s a list of ways to sneak more movement into your day.</w:t>
      </w:r>
    </w:p>
    <w:p w14:paraId="76576A37" w14:textId="77777777" w:rsidR="00B41230" w:rsidRDefault="00B41230">
      <w:pPr>
        <w:rPr>
          <w:rFonts w:ascii="Arial" w:eastAsia="Arial" w:hAnsi="Arial" w:cs="Arial"/>
          <w:color w:val="000000"/>
          <w:sz w:val="22"/>
          <w:szCs w:val="22"/>
        </w:rPr>
      </w:pPr>
    </w:p>
    <w:p w14:paraId="1292BA44" w14:textId="77777777" w:rsidR="00B41230" w:rsidRDefault="00FC7EDC">
      <w:pPr>
        <w:rPr>
          <w:rFonts w:ascii="Arial" w:eastAsia="Arial" w:hAnsi="Arial" w:cs="Arial"/>
          <w:color w:val="000000"/>
          <w:sz w:val="22"/>
          <w:szCs w:val="22"/>
        </w:rPr>
      </w:pPr>
      <w:r w:rsidRPr="000A37F9">
        <w:rPr>
          <w:rFonts w:ascii="Arial" w:eastAsia="Arial" w:hAnsi="Arial" w:cs="Arial"/>
          <w:b/>
          <w:color w:val="BC360C"/>
          <w:sz w:val="22"/>
          <w:szCs w:val="22"/>
        </w:rPr>
        <w:t xml:space="preserve">6 a.m.: Cool off in the shower. </w:t>
      </w:r>
      <w:r>
        <w:rPr>
          <w:rFonts w:ascii="Arial" w:eastAsia="Arial" w:hAnsi="Arial" w:cs="Arial"/>
          <w:color w:val="000000"/>
          <w:sz w:val="22"/>
          <w:szCs w:val="22"/>
        </w:rPr>
        <w:t>The colder your shower, the more work your body is doing to heat itself. Every single goose bump you get is the action of a tiny muscle, and it counts.</w:t>
      </w:r>
    </w:p>
    <w:p w14:paraId="220086F7" w14:textId="77777777" w:rsidR="00B41230" w:rsidRDefault="00B41230">
      <w:pPr>
        <w:rPr>
          <w:rFonts w:ascii="Arial" w:eastAsia="Arial" w:hAnsi="Arial" w:cs="Arial"/>
          <w:color w:val="000000"/>
          <w:sz w:val="22"/>
          <w:szCs w:val="22"/>
        </w:rPr>
      </w:pPr>
    </w:p>
    <w:p w14:paraId="0946776B" w14:textId="77777777" w:rsidR="00B41230" w:rsidRDefault="00FC7EDC">
      <w:pPr>
        <w:rPr>
          <w:rFonts w:ascii="Arial" w:eastAsia="Arial" w:hAnsi="Arial" w:cs="Arial"/>
          <w:color w:val="000000"/>
          <w:sz w:val="22"/>
          <w:szCs w:val="22"/>
        </w:rPr>
      </w:pPr>
      <w:bookmarkStart w:id="0" w:name="_heading=h.30j0zll" w:colFirst="0" w:colLast="0"/>
      <w:bookmarkEnd w:id="0"/>
      <w:r>
        <w:rPr>
          <w:rFonts w:ascii="Arial" w:eastAsia="Arial" w:hAnsi="Arial" w:cs="Arial"/>
          <w:color w:val="000000"/>
          <w:sz w:val="22"/>
          <w:szCs w:val="22"/>
        </w:rPr>
        <w:t>​</w:t>
      </w:r>
      <w:r w:rsidRPr="000A37F9">
        <w:rPr>
          <w:rFonts w:ascii="Arial" w:eastAsia="Arial" w:hAnsi="Arial" w:cs="Arial"/>
          <w:b/>
          <w:color w:val="BC360C"/>
          <w:sz w:val="22"/>
          <w:szCs w:val="22"/>
        </w:rPr>
        <w:t>8 a.m.: Add a few steps to your commute.</w:t>
      </w:r>
      <w:r w:rsidRPr="000A37F9">
        <w:rPr>
          <w:rFonts w:ascii="Arial" w:eastAsia="Arial" w:hAnsi="Arial" w:cs="Arial"/>
          <w:b/>
          <w:color w:val="E0400E"/>
          <w:sz w:val="22"/>
          <w:szCs w:val="22"/>
        </w:rPr>
        <w:t xml:space="preserve"> </w:t>
      </w:r>
      <w:r>
        <w:rPr>
          <w:rFonts w:ascii="Arial" w:eastAsia="Arial" w:hAnsi="Arial" w:cs="Arial"/>
          <w:color w:val="000000"/>
          <w:sz w:val="22"/>
          <w:szCs w:val="22"/>
        </w:rPr>
        <w:t>Taking the bus? Walk to a further stop before you hop on. Driving the whole way to work? Park at a spot farther away. A few minutes of walking can have big benefits.</w:t>
      </w:r>
    </w:p>
    <w:p w14:paraId="6F5FF47F" w14:textId="77777777" w:rsidR="00B41230" w:rsidRDefault="00B41230">
      <w:pPr>
        <w:rPr>
          <w:rFonts w:ascii="Arial" w:eastAsia="Arial" w:hAnsi="Arial" w:cs="Arial"/>
          <w:color w:val="F4724A"/>
          <w:sz w:val="22"/>
          <w:szCs w:val="22"/>
        </w:rPr>
      </w:pPr>
    </w:p>
    <w:p w14:paraId="4F33A7EB" w14:textId="77777777" w:rsidR="00B41230" w:rsidRDefault="00FC7EDC">
      <w:pPr>
        <w:rPr>
          <w:rFonts w:ascii="Arial" w:eastAsia="Arial" w:hAnsi="Arial" w:cs="Arial"/>
          <w:color w:val="000000"/>
          <w:sz w:val="22"/>
          <w:szCs w:val="22"/>
        </w:rPr>
      </w:pPr>
      <w:r w:rsidRPr="000A37F9">
        <w:rPr>
          <w:rFonts w:ascii="Arial" w:eastAsia="Arial" w:hAnsi="Arial" w:cs="Arial"/>
          <w:b/>
          <w:color w:val="BC360C"/>
          <w:sz w:val="22"/>
          <w:szCs w:val="22"/>
        </w:rPr>
        <w:t>9 a.m.: Create a dynamic workstation.</w:t>
      </w:r>
      <w:r w:rsidRPr="000A37F9">
        <w:rPr>
          <w:rFonts w:ascii="Arial" w:eastAsia="Arial" w:hAnsi="Arial" w:cs="Arial"/>
          <w:b/>
          <w:color w:val="E0400E"/>
          <w:sz w:val="22"/>
          <w:szCs w:val="22"/>
        </w:rPr>
        <w:t xml:space="preserve"> </w:t>
      </w:r>
      <w:r>
        <w:rPr>
          <w:rFonts w:ascii="Arial" w:eastAsia="Arial" w:hAnsi="Arial" w:cs="Arial"/>
          <w:color w:val="000000"/>
          <w:sz w:val="22"/>
          <w:szCs w:val="22"/>
        </w:rPr>
        <w:t>Try getting into the habit of sitting on the edge of your chair (no slouching), crossing your legs (or just one) in your chair, or standing up.</w:t>
      </w:r>
    </w:p>
    <w:p w14:paraId="0BBDBEE9" w14:textId="77777777" w:rsidR="00B41230" w:rsidRDefault="00B41230">
      <w:pPr>
        <w:rPr>
          <w:rFonts w:ascii="Arial" w:eastAsia="Arial" w:hAnsi="Arial" w:cs="Arial"/>
          <w:color w:val="000000"/>
          <w:sz w:val="22"/>
          <w:szCs w:val="22"/>
        </w:rPr>
      </w:pPr>
    </w:p>
    <w:p w14:paraId="0951B0A3" w14:textId="77777777" w:rsidR="00B41230" w:rsidRDefault="00FC7EDC">
      <w:pPr>
        <w:rPr>
          <w:rFonts w:ascii="Arial" w:eastAsia="Arial" w:hAnsi="Arial" w:cs="Arial"/>
          <w:color w:val="000000"/>
          <w:sz w:val="22"/>
          <w:szCs w:val="22"/>
        </w:rPr>
      </w:pPr>
      <w:r w:rsidRPr="000A37F9">
        <w:rPr>
          <w:rFonts w:ascii="Arial" w:eastAsia="Arial" w:hAnsi="Arial" w:cs="Arial"/>
          <w:b/>
          <w:color w:val="BC360C"/>
          <w:sz w:val="22"/>
          <w:szCs w:val="22"/>
        </w:rPr>
        <w:t>10 a.m.: Take stretch breaks.</w:t>
      </w:r>
      <w:r>
        <w:rPr>
          <w:rFonts w:ascii="Arial" w:eastAsia="Arial" w:hAnsi="Arial" w:cs="Arial"/>
          <w:color w:val="F4724A"/>
          <w:sz w:val="22"/>
          <w:szCs w:val="22"/>
        </w:rPr>
        <w:t xml:space="preserve"> </w:t>
      </w:r>
      <w:r>
        <w:rPr>
          <w:rFonts w:ascii="Arial" w:eastAsia="Arial" w:hAnsi="Arial" w:cs="Arial"/>
          <w:color w:val="000000"/>
          <w:sz w:val="22"/>
          <w:szCs w:val="22"/>
        </w:rPr>
        <w:t>Reach and stretch your arms overhead at least every 30 minutes or so.</w:t>
      </w:r>
    </w:p>
    <w:p w14:paraId="1DF21557" w14:textId="77777777" w:rsidR="00B41230" w:rsidRDefault="00B41230">
      <w:pPr>
        <w:rPr>
          <w:rFonts w:ascii="Arial" w:eastAsia="Arial" w:hAnsi="Arial" w:cs="Arial"/>
          <w:color w:val="000000"/>
          <w:sz w:val="22"/>
          <w:szCs w:val="22"/>
        </w:rPr>
      </w:pPr>
    </w:p>
    <w:p w14:paraId="6B295FF4" w14:textId="77777777" w:rsidR="00B41230" w:rsidRDefault="00FC7EDC">
      <w:pPr>
        <w:rPr>
          <w:rFonts w:ascii="Arial" w:eastAsia="Arial" w:hAnsi="Arial" w:cs="Arial"/>
          <w:color w:val="000000"/>
          <w:sz w:val="22"/>
          <w:szCs w:val="22"/>
        </w:rPr>
      </w:pPr>
      <w:r w:rsidRPr="000A37F9">
        <w:rPr>
          <w:rFonts w:ascii="Arial" w:eastAsia="Arial" w:hAnsi="Arial" w:cs="Arial"/>
          <w:b/>
          <w:color w:val="BC360C"/>
          <w:sz w:val="22"/>
          <w:szCs w:val="22"/>
        </w:rPr>
        <w:t>Noon: Lunch outside anyone?</w:t>
      </w:r>
      <w:r>
        <w:rPr>
          <w:rFonts w:ascii="Arial" w:eastAsia="Arial" w:hAnsi="Arial" w:cs="Arial"/>
          <w:color w:val="F4724A"/>
          <w:sz w:val="22"/>
          <w:szCs w:val="22"/>
        </w:rPr>
        <w:t xml:space="preserve"> </w:t>
      </w:r>
      <w:r>
        <w:rPr>
          <w:rFonts w:ascii="Arial" w:eastAsia="Arial" w:hAnsi="Arial" w:cs="Arial"/>
          <w:color w:val="000000"/>
          <w:sz w:val="22"/>
          <w:szCs w:val="22"/>
        </w:rPr>
        <w:t>Let your body experience the cold, the heat, the rain, and the snow. We’re accustomed to letting external tools regulate our temperature, but our body was the first central heating system!</w:t>
      </w:r>
    </w:p>
    <w:p w14:paraId="2D52FA12" w14:textId="77777777" w:rsidR="00B41230" w:rsidRDefault="00B41230">
      <w:pPr>
        <w:rPr>
          <w:rFonts w:ascii="Arial" w:eastAsia="Arial" w:hAnsi="Arial" w:cs="Arial"/>
          <w:color w:val="000000"/>
          <w:sz w:val="22"/>
          <w:szCs w:val="22"/>
        </w:rPr>
      </w:pPr>
    </w:p>
    <w:p w14:paraId="635043B4" w14:textId="77777777" w:rsidR="00B41230" w:rsidRDefault="00FC7EDC">
      <w:pPr>
        <w:rPr>
          <w:rFonts w:ascii="Arial" w:eastAsia="Arial" w:hAnsi="Arial" w:cs="Arial"/>
          <w:color w:val="000000"/>
          <w:sz w:val="22"/>
          <w:szCs w:val="22"/>
        </w:rPr>
      </w:pPr>
      <w:r w:rsidRPr="000A37F9">
        <w:rPr>
          <w:rFonts w:ascii="Arial" w:eastAsia="Arial" w:hAnsi="Arial" w:cs="Arial"/>
          <w:b/>
          <w:color w:val="BC360C"/>
          <w:sz w:val="22"/>
          <w:szCs w:val="22"/>
        </w:rPr>
        <w:t>2 p.m.: Give your eyes a screen break.</w:t>
      </w:r>
      <w:r>
        <w:rPr>
          <w:rFonts w:ascii="Arial" w:eastAsia="Arial" w:hAnsi="Arial" w:cs="Arial"/>
          <w:color w:val="F4724A"/>
          <w:sz w:val="22"/>
          <w:szCs w:val="22"/>
        </w:rPr>
        <w:t xml:space="preserve"> </w:t>
      </w:r>
      <w:r>
        <w:rPr>
          <w:rFonts w:ascii="Arial" w:eastAsia="Arial" w:hAnsi="Arial" w:cs="Arial"/>
          <w:color w:val="000000"/>
          <w:sz w:val="22"/>
          <w:szCs w:val="22"/>
        </w:rPr>
        <w:t>Looking away from your screen helps you use the full range of motion of your eyes and can help maintain eye health.</w:t>
      </w:r>
    </w:p>
    <w:p w14:paraId="19422EF4" w14:textId="77777777" w:rsidR="00B41230" w:rsidRDefault="00B41230">
      <w:pPr>
        <w:rPr>
          <w:rFonts w:ascii="Arial" w:eastAsia="Arial" w:hAnsi="Arial" w:cs="Arial"/>
          <w:color w:val="F4724A"/>
          <w:sz w:val="22"/>
          <w:szCs w:val="22"/>
        </w:rPr>
      </w:pPr>
    </w:p>
    <w:p w14:paraId="1B1002F6" w14:textId="77777777" w:rsidR="00B41230" w:rsidRDefault="00FC7EDC">
      <w:pPr>
        <w:rPr>
          <w:rFonts w:ascii="Arial" w:eastAsia="Arial" w:hAnsi="Arial" w:cs="Arial"/>
          <w:color w:val="000000"/>
          <w:sz w:val="22"/>
          <w:szCs w:val="22"/>
        </w:rPr>
      </w:pPr>
      <w:r w:rsidRPr="000A37F9">
        <w:rPr>
          <w:rFonts w:ascii="Arial" w:eastAsia="Arial" w:hAnsi="Arial" w:cs="Arial"/>
          <w:b/>
          <w:color w:val="BC360C"/>
          <w:sz w:val="22"/>
          <w:szCs w:val="22"/>
        </w:rPr>
        <w:t>6 p.m.: Chew your dinner.</w:t>
      </w:r>
      <w:r>
        <w:rPr>
          <w:rFonts w:ascii="Arial" w:eastAsia="Arial" w:hAnsi="Arial" w:cs="Arial"/>
          <w:color w:val="F4724A"/>
          <w:sz w:val="22"/>
          <w:szCs w:val="22"/>
        </w:rPr>
        <w:t xml:space="preserve"> </w:t>
      </w:r>
      <w:r>
        <w:rPr>
          <w:rFonts w:ascii="Arial" w:eastAsia="Arial" w:hAnsi="Arial" w:cs="Arial"/>
          <w:color w:val="000000"/>
          <w:sz w:val="22"/>
          <w:szCs w:val="22"/>
        </w:rPr>
        <w:t>The jaw muscles are some of the most powerful in the body. Give your jaw a workout by swapping out processed foods, which tend to be softer than whole foods and veggies.</w:t>
      </w:r>
    </w:p>
    <w:p w14:paraId="504E534F" w14:textId="77777777" w:rsidR="00B41230" w:rsidRDefault="00B41230">
      <w:pPr>
        <w:rPr>
          <w:rFonts w:ascii="Arial" w:eastAsia="Arial" w:hAnsi="Arial" w:cs="Arial"/>
          <w:color w:val="000000"/>
          <w:sz w:val="22"/>
          <w:szCs w:val="22"/>
        </w:rPr>
      </w:pPr>
    </w:p>
    <w:p w14:paraId="67DEE386" w14:textId="77777777" w:rsidR="00B41230" w:rsidRDefault="00FC7EDC">
      <w:pPr>
        <w:rPr>
          <w:rFonts w:ascii="Arial" w:eastAsia="Arial" w:hAnsi="Arial" w:cs="Arial"/>
          <w:color w:val="000000"/>
          <w:sz w:val="22"/>
          <w:szCs w:val="22"/>
        </w:rPr>
      </w:pPr>
      <w:r w:rsidRPr="000A37F9">
        <w:rPr>
          <w:rFonts w:ascii="Arial" w:eastAsia="Arial" w:hAnsi="Arial" w:cs="Arial"/>
          <w:b/>
          <w:color w:val="BC360C"/>
          <w:sz w:val="22"/>
          <w:szCs w:val="22"/>
        </w:rPr>
        <w:t>7 p.m.: Go for a walk after dinner.</w:t>
      </w:r>
      <w:r>
        <w:rPr>
          <w:rFonts w:ascii="Arial" w:eastAsia="Arial" w:hAnsi="Arial" w:cs="Arial"/>
          <w:color w:val="F4724A"/>
          <w:sz w:val="22"/>
          <w:szCs w:val="22"/>
        </w:rPr>
        <w:t xml:space="preserve"> </w:t>
      </w:r>
      <w:r>
        <w:rPr>
          <w:rFonts w:ascii="Arial" w:eastAsia="Arial" w:hAnsi="Arial" w:cs="Arial"/>
          <w:color w:val="000000"/>
          <w:sz w:val="22"/>
          <w:szCs w:val="22"/>
        </w:rPr>
        <w:t>Take a walk around the block with the family, make it a date with a loved one, or go solo to reset from the day—it helps with digestion and helps the kids burn some energy before bed.</w:t>
      </w:r>
    </w:p>
    <w:p w14:paraId="6CCB861C" w14:textId="77777777" w:rsidR="00B41230" w:rsidRDefault="00B41230">
      <w:pPr>
        <w:rPr>
          <w:rFonts w:ascii="Arial" w:eastAsia="Arial" w:hAnsi="Arial" w:cs="Arial"/>
          <w:color w:val="000000"/>
          <w:sz w:val="22"/>
          <w:szCs w:val="22"/>
        </w:rPr>
      </w:pPr>
    </w:p>
    <w:p w14:paraId="56E4D8BB" w14:textId="77777777" w:rsidR="00B41230" w:rsidRDefault="00FC7EDC">
      <w:pPr>
        <w:rPr>
          <w:rFonts w:ascii="Arial" w:eastAsia="Arial" w:hAnsi="Arial" w:cs="Arial"/>
          <w:color w:val="000000"/>
          <w:sz w:val="22"/>
          <w:szCs w:val="22"/>
        </w:rPr>
      </w:pPr>
      <w:r w:rsidRPr="000A37F9">
        <w:rPr>
          <w:rFonts w:ascii="Arial" w:eastAsia="Arial" w:hAnsi="Arial" w:cs="Arial"/>
          <w:b/>
          <w:color w:val="BC360C"/>
          <w:sz w:val="22"/>
          <w:szCs w:val="22"/>
        </w:rPr>
        <w:t>8 p.m.: Skip the couch during TV time</w:t>
      </w:r>
      <w:r>
        <w:rPr>
          <w:rFonts w:ascii="Arial" w:eastAsia="Arial" w:hAnsi="Arial" w:cs="Arial"/>
          <w:b/>
          <w:color w:val="F4724A"/>
          <w:sz w:val="22"/>
          <w:szCs w:val="22"/>
        </w:rPr>
        <w:t xml:space="preserve"> </w:t>
      </w:r>
      <w:r>
        <w:rPr>
          <w:rFonts w:ascii="Arial" w:eastAsia="Arial" w:hAnsi="Arial" w:cs="Arial"/>
          <w:color w:val="000000"/>
          <w:sz w:val="22"/>
          <w:szCs w:val="22"/>
        </w:rPr>
        <w:t xml:space="preserve">and sit on the floor. It </w:t>
      </w:r>
      <w:proofErr w:type="gramStart"/>
      <w:r>
        <w:rPr>
          <w:rFonts w:ascii="Arial" w:eastAsia="Arial" w:hAnsi="Arial" w:cs="Arial"/>
          <w:color w:val="000000"/>
          <w:sz w:val="22"/>
          <w:szCs w:val="22"/>
        </w:rPr>
        <w:t>opens up</w:t>
      </w:r>
      <w:proofErr w:type="gramEnd"/>
      <w:r>
        <w:rPr>
          <w:rFonts w:ascii="Arial" w:eastAsia="Arial" w:hAnsi="Arial" w:cs="Arial"/>
          <w:color w:val="000000"/>
          <w:sz w:val="22"/>
          <w:szCs w:val="22"/>
        </w:rPr>
        <w:t xml:space="preserve"> your hips and lets your knees work at different angles.</w:t>
      </w:r>
    </w:p>
    <w:p w14:paraId="245B61D1" w14:textId="77777777" w:rsidR="00B41230" w:rsidRDefault="00B41230">
      <w:pPr>
        <w:rPr>
          <w:rFonts w:ascii="Arial" w:eastAsia="Arial" w:hAnsi="Arial" w:cs="Arial"/>
          <w:color w:val="000000"/>
          <w:sz w:val="22"/>
          <w:szCs w:val="22"/>
        </w:rPr>
      </w:pPr>
    </w:p>
    <w:p w14:paraId="60C44745" w14:textId="77777777" w:rsidR="00B41230" w:rsidRDefault="00FC7EDC">
      <w:pPr>
        <w:rPr>
          <w:rFonts w:ascii="Arial" w:eastAsia="Arial" w:hAnsi="Arial" w:cs="Arial"/>
          <w:b/>
        </w:rPr>
      </w:pPr>
      <w:r>
        <w:rPr>
          <w:rFonts w:ascii="Arial" w:eastAsia="Arial" w:hAnsi="Arial" w:cs="Arial"/>
          <w:b/>
          <w:color w:val="000000"/>
          <w:sz w:val="22"/>
          <w:szCs w:val="22"/>
        </w:rPr>
        <w:t>The best part? You won’t need to do those things alone.</w:t>
      </w:r>
      <w:r>
        <w:rPr>
          <w:rFonts w:ascii="Arial" w:eastAsia="Arial" w:hAnsi="Arial" w:cs="Arial"/>
          <w:b/>
          <w:color w:val="000000"/>
          <w:sz w:val="22"/>
          <w:szCs w:val="22"/>
        </w:rPr>
        <w:br/>
      </w:r>
    </w:p>
    <w:p w14:paraId="64EF12AF" w14:textId="77777777" w:rsidR="00B41230" w:rsidRDefault="00FC7EDC">
      <w:pPr>
        <w:rPr>
          <w:rFonts w:ascii="Arial" w:eastAsia="Arial" w:hAnsi="Arial" w:cs="Arial"/>
        </w:rPr>
      </w:pPr>
      <w:r>
        <w:rPr>
          <w:rFonts w:ascii="Arial" w:eastAsia="Arial" w:hAnsi="Arial" w:cs="Arial"/>
          <w:color w:val="000000"/>
          <w:sz w:val="22"/>
          <w:szCs w:val="22"/>
        </w:rPr>
        <w:t xml:space="preserve">Whether you want to lose weight, eat better, move more, or have more energy, </w:t>
      </w:r>
      <w:r>
        <w:rPr>
          <w:rFonts w:ascii="Arial" w:eastAsia="Arial" w:hAnsi="Arial" w:cs="Arial"/>
          <w:sz w:val="22"/>
          <w:szCs w:val="22"/>
        </w:rPr>
        <w:t>the Diabetes Prevention Program powered by Omada’s</w:t>
      </w:r>
      <w:r>
        <w:rPr>
          <w:rFonts w:ascii="Arial" w:eastAsia="Arial" w:hAnsi="Arial" w:cs="Arial"/>
          <w:color w:val="000000"/>
          <w:sz w:val="22"/>
          <w:szCs w:val="22"/>
        </w:rPr>
        <w:t xml:space="preserve"> science-based approach helps you shift your mindset and change your health.</w:t>
      </w:r>
      <w:r>
        <w:rPr>
          <w:rFonts w:ascii="Arial" w:eastAsia="Arial" w:hAnsi="Arial" w:cs="Arial"/>
          <w:color w:val="000000"/>
          <w:sz w:val="22"/>
          <w:szCs w:val="22"/>
        </w:rPr>
        <w:br/>
      </w:r>
      <w:r>
        <w:rPr>
          <w:rFonts w:ascii="Arial" w:eastAsia="Arial" w:hAnsi="Arial" w:cs="Arial"/>
          <w:color w:val="000000"/>
          <w:sz w:val="22"/>
          <w:szCs w:val="22"/>
        </w:rPr>
        <w:br/>
        <w:t>You’ll get a plan built around you, and the support of a dedicated health coach, weekly lessons, and a wireless smart scale — all at no cost to you.</w:t>
      </w:r>
      <w:r>
        <w:rPr>
          <w:rFonts w:ascii="Arial" w:eastAsia="Arial" w:hAnsi="Arial" w:cs="Arial"/>
          <w:color w:val="000000"/>
          <w:sz w:val="22"/>
          <w:szCs w:val="22"/>
        </w:rPr>
        <w:br/>
      </w:r>
    </w:p>
    <w:p w14:paraId="42AC9DA3" w14:textId="77777777" w:rsidR="00B41230" w:rsidRDefault="00FC7EDC">
      <w:pPr>
        <w:rPr>
          <w:rFonts w:ascii="Arial" w:eastAsia="Arial" w:hAnsi="Arial" w:cs="Arial"/>
          <w:color w:val="FF0000"/>
          <w:sz w:val="22"/>
          <w:szCs w:val="22"/>
        </w:rPr>
      </w:pPr>
      <w:r>
        <w:rPr>
          <w:rFonts w:ascii="Arial" w:eastAsia="Arial" w:hAnsi="Arial" w:cs="Arial"/>
          <w:b/>
        </w:rPr>
        <w:t>It only takes a few minutes to get started.</w:t>
      </w:r>
    </w:p>
    <w:bookmarkStart w:id="1" w:name="_heading=h.1fob9te" w:colFirst="0" w:colLast="0"/>
    <w:bookmarkEnd w:id="1"/>
    <w:p w14:paraId="73285CCA" w14:textId="77777777" w:rsidR="00B41230" w:rsidRDefault="00FC7EDC">
      <w:pPr>
        <w:rPr>
          <w:rFonts w:ascii="Arial" w:eastAsia="Arial" w:hAnsi="Arial" w:cs="Arial"/>
        </w:rPr>
      </w:pPr>
      <w:r>
        <w:fldChar w:fldCharType="begin"/>
      </w:r>
      <w:r>
        <w:instrText xml:space="preserve"> HYPERLINK "https://go.omadahealth.com/deployments/wapebb" \h </w:instrText>
      </w:r>
      <w:r>
        <w:fldChar w:fldCharType="separate"/>
      </w:r>
      <w:r>
        <w:rPr>
          <w:rFonts w:ascii="Arial" w:eastAsia="Arial" w:hAnsi="Arial" w:cs="Arial"/>
          <w:b/>
          <w:color w:val="0000FF"/>
          <w:u w:val="single"/>
        </w:rPr>
        <w:t>Learn more</w:t>
      </w:r>
      <w:r>
        <w:rPr>
          <w:rFonts w:ascii="Arial" w:eastAsia="Arial" w:hAnsi="Arial" w:cs="Arial"/>
          <w:b/>
          <w:color w:val="0000FF"/>
          <w:u w:val="single"/>
        </w:rPr>
        <w:fldChar w:fldCharType="end"/>
      </w:r>
      <w:r>
        <w:rPr>
          <w:rFonts w:ascii="Arial" w:eastAsia="Arial" w:hAnsi="Arial" w:cs="Arial"/>
          <w:b/>
        </w:rPr>
        <w:t xml:space="preserve"> </w:t>
      </w:r>
      <w:r>
        <w:rPr>
          <w:rFonts w:ascii="Arial" w:eastAsia="Arial" w:hAnsi="Arial" w:cs="Arial"/>
        </w:rPr>
        <w:t>about the program and find out if you’re eligible.</w:t>
      </w:r>
    </w:p>
    <w:p w14:paraId="6E7CA4C5" w14:textId="77777777" w:rsidR="00B41230" w:rsidRDefault="00B41230">
      <w:pPr>
        <w:rPr>
          <w:rFonts w:ascii="Arial" w:eastAsia="Arial" w:hAnsi="Arial" w:cs="Arial"/>
          <w:b/>
          <w:sz w:val="22"/>
          <w:szCs w:val="22"/>
        </w:rPr>
      </w:pPr>
    </w:p>
    <w:p w14:paraId="3ECA0F47" w14:textId="77777777" w:rsidR="00B41230" w:rsidRDefault="00FC7EDC">
      <w:pPr>
        <w:spacing w:line="276" w:lineRule="auto"/>
        <w:rPr>
          <w:rFonts w:ascii="Arial" w:eastAsia="Arial" w:hAnsi="Arial" w:cs="Arial"/>
          <w:sz w:val="22"/>
          <w:szCs w:val="22"/>
        </w:rPr>
      </w:pPr>
      <w:r>
        <w:rPr>
          <w:rFonts w:ascii="Arial" w:eastAsia="Arial" w:hAnsi="Arial" w:cs="Arial"/>
          <w:color w:val="000000"/>
          <w:sz w:val="22"/>
          <w:szCs w:val="22"/>
        </w:rPr>
        <w:t xml:space="preserve">The PEBB Diabetes Prevention Program is powered by Omada. Visit </w:t>
      </w:r>
      <w:hyperlink r:id="rId11">
        <w:r>
          <w:rPr>
            <w:rFonts w:ascii="Arial" w:eastAsia="Arial" w:hAnsi="Arial" w:cs="Arial"/>
            <w:color w:val="0000FF"/>
            <w:sz w:val="22"/>
            <w:szCs w:val="22"/>
            <w:u w:val="single"/>
          </w:rPr>
          <w:t>Diabetes prevention</w:t>
        </w:r>
      </w:hyperlink>
      <w:r>
        <w:rPr>
          <w:rFonts w:ascii="Arial" w:eastAsia="Arial" w:hAnsi="Arial" w:cs="Arial"/>
          <w:color w:val="000000"/>
          <w:sz w:val="22"/>
          <w:szCs w:val="22"/>
        </w:rPr>
        <w:t xml:space="preserve"> to learn more.</w:t>
      </w:r>
    </w:p>
    <w:p w14:paraId="68B8FE6B" w14:textId="77777777" w:rsidR="00B41230" w:rsidRDefault="00B41230">
      <w:pPr>
        <w:rPr>
          <w:rFonts w:ascii="Arial" w:eastAsia="Arial" w:hAnsi="Arial" w:cs="Arial"/>
          <w:sz w:val="22"/>
          <w:szCs w:val="22"/>
        </w:rPr>
      </w:pPr>
    </w:p>
    <w:sectPr w:rsidR="00B41230" w:rsidSect="00AD32D5">
      <w:headerReference w:type="default" r:id="rId12"/>
      <w:headerReference w:type="first" r:id="rId13"/>
      <w:pgSz w:w="12240" w:h="15840"/>
      <w:pgMar w:top="1440" w:right="1440" w:bottom="747"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D4506" w14:textId="77777777" w:rsidR="007A30FA" w:rsidRDefault="007A30FA" w:rsidP="00AD32D5">
      <w:r>
        <w:separator/>
      </w:r>
    </w:p>
  </w:endnote>
  <w:endnote w:type="continuationSeparator" w:id="0">
    <w:p w14:paraId="38C1BB96" w14:textId="77777777" w:rsidR="007A30FA" w:rsidRDefault="007A30FA" w:rsidP="00AD3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ReferenceSansSerif">
    <w:panose1 w:val="00000000000000000000"/>
    <w:charset w:val="00"/>
    <w:family w:val="swiss"/>
    <w:notTrueType/>
    <w:pitch w:val="default"/>
    <w:sig w:usb0="00000003" w:usb1="00000000" w:usb2="00000000" w:usb3="00000000" w:csb0="00000001" w:csb1="00000000"/>
  </w:font>
  <w:font w:name="Proxima Nova">
    <w:altName w:val="Tahom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C268C" w14:textId="77777777" w:rsidR="007A30FA" w:rsidRDefault="007A30FA" w:rsidP="00AD32D5">
      <w:r>
        <w:separator/>
      </w:r>
    </w:p>
  </w:footnote>
  <w:footnote w:type="continuationSeparator" w:id="0">
    <w:p w14:paraId="339563A2" w14:textId="77777777" w:rsidR="007A30FA" w:rsidRDefault="007A30FA" w:rsidP="00AD3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302D" w14:textId="0E31DC08" w:rsidR="00AD32D5" w:rsidRDefault="00AD32D5">
    <w:pPr>
      <w:pStyle w:val="Header"/>
    </w:pP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sidR="007A30FA">
      <w:rPr>
        <w:rFonts w:cstheme="minorHAnsi"/>
      </w:rPr>
      <w:fldChar w:fldCharType="begin"/>
    </w:r>
    <w:r w:rsidR="007A30FA">
      <w:rPr>
        <w:rFonts w:cstheme="minorHAnsi"/>
      </w:rPr>
      <w:instrText xml:space="preserve"> </w:instrText>
    </w:r>
    <w:r w:rsidR="007A30FA">
      <w:rPr>
        <w:rFonts w:cstheme="minorHAnsi"/>
      </w:rPr>
      <w:instrText>INCLUDEPICTURE  "cid:image001.png@01D2DDF6.DDCBF3F0" \* MERGEFORMATINET</w:instrText>
    </w:r>
    <w:r w:rsidR="007A30FA">
      <w:rPr>
        <w:rFonts w:cstheme="minorHAnsi"/>
      </w:rPr>
      <w:instrText xml:space="preserve"> </w:instrText>
    </w:r>
    <w:r w:rsidR="007A30FA">
      <w:rPr>
        <w:rFonts w:cstheme="minorHAnsi"/>
      </w:rPr>
      <w:fldChar w:fldCharType="separate"/>
    </w:r>
    <w:r w:rsidR="00A6605C">
      <w:rPr>
        <w:rFonts w:cstheme="minorHAnsi"/>
      </w:rPr>
      <w:pict w14:anchorId="36EB7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Washington Wellness logo" style="width:129.6pt;height:49.45pt">
          <v:imagedata r:id="rId1" r:href="rId2"/>
        </v:shape>
      </w:pict>
    </w:r>
    <w:r w:rsidR="007A30FA">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6B44" w14:textId="1A2B9BDD" w:rsidR="00AD32D5" w:rsidRDefault="00AD32D5">
    <w:pPr>
      <w:pStyle w:val="Header"/>
    </w:pP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sidRPr="00C9426E">
      <w:rPr>
        <w:rFonts w:cstheme="minorHAnsi"/>
      </w:rPr>
      <w:fldChar w:fldCharType="begin"/>
    </w:r>
    <w:r w:rsidRPr="00C9426E">
      <w:rPr>
        <w:rFonts w:cstheme="minorHAnsi"/>
      </w:rPr>
      <w:instrText xml:space="preserve"> INCLUDEPICTURE  "cid:image001.png@01D2DDF6.DDCBF3F0" \* MERGEFORMATINET </w:instrText>
    </w:r>
    <w:r w:rsidRPr="00C9426E">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Pr>
        <w:rFonts w:cstheme="minorHAnsi"/>
      </w:rPr>
      <w:fldChar w:fldCharType="begin"/>
    </w:r>
    <w:r>
      <w:rPr>
        <w:rFonts w:cstheme="minorHAnsi"/>
      </w:rPr>
      <w:instrText xml:space="preserve"> INCLUDEPICTURE  "cid:image001.png@01D2DDF6.DDCBF3F0" \* MERGEFORMATINET </w:instrText>
    </w:r>
    <w:r>
      <w:rPr>
        <w:rFonts w:cstheme="minorHAnsi"/>
      </w:rPr>
      <w:fldChar w:fldCharType="separate"/>
    </w:r>
    <w:r w:rsidR="007A30FA">
      <w:rPr>
        <w:rFonts w:cstheme="minorHAnsi"/>
      </w:rPr>
      <w:fldChar w:fldCharType="begin"/>
    </w:r>
    <w:r w:rsidR="007A30FA">
      <w:rPr>
        <w:rFonts w:cstheme="minorHAnsi"/>
      </w:rPr>
      <w:instrText xml:space="preserve"> </w:instrText>
    </w:r>
    <w:r w:rsidR="007A30FA">
      <w:rPr>
        <w:rFonts w:cstheme="minorHAnsi"/>
      </w:rPr>
      <w:instrText>INCLUDEPICTURE  "cid:image001.png@01D2DDF6.DDCBF3F0" \* MERGEFORMATINET</w:instrText>
    </w:r>
    <w:r w:rsidR="007A30FA">
      <w:rPr>
        <w:rFonts w:cstheme="minorHAnsi"/>
      </w:rPr>
      <w:instrText xml:space="preserve"> </w:instrText>
    </w:r>
    <w:r w:rsidR="007A30FA">
      <w:rPr>
        <w:rFonts w:cstheme="minorHAnsi"/>
      </w:rPr>
      <w:fldChar w:fldCharType="separate"/>
    </w:r>
    <w:r w:rsidR="007A30FA">
      <w:rPr>
        <w:rFonts w:cstheme="minorHAnsi"/>
      </w:rPr>
      <w:pict w14:anchorId="0CF13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ashington Wellness logo" style="width:129.6pt;height:49.45pt">
          <v:imagedata r:id="rId2" r:href="rId1"/>
        </v:shape>
      </w:pict>
    </w:r>
    <w:r w:rsidR="007A30FA">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r w:rsidRPr="00C9426E">
      <w:rPr>
        <w:rFonts w:cstheme="minorHAns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FF6"/>
    <w:multiLevelType w:val="hybridMultilevel"/>
    <w:tmpl w:val="A992E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46259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230"/>
    <w:rsid w:val="000A37F9"/>
    <w:rsid w:val="007A30FA"/>
    <w:rsid w:val="00A6605C"/>
    <w:rsid w:val="00AD32D5"/>
    <w:rsid w:val="00B263BE"/>
    <w:rsid w:val="00B41230"/>
    <w:rsid w:val="00C80C83"/>
    <w:rsid w:val="00FC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CBCD9"/>
  <w15:docId w15:val="{30D2F3A6-8306-4E93-8D51-77F6E5DD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0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styleId="Strong">
    <w:name w:val="Strong"/>
    <w:basedOn w:val="DefaultParagraphFont"/>
    <w:uiPriority w:val="22"/>
    <w:qFormat/>
    <w:rsid w:val="00917830"/>
    <w:rPr>
      <w:b/>
      <w:bCs/>
    </w:rPr>
  </w:style>
  <w:style w:type="character" w:styleId="Hyperlink">
    <w:name w:val="Hyperlink"/>
    <w:basedOn w:val="DefaultParagraphFont"/>
    <w:uiPriority w:val="99"/>
    <w:unhideWhenUsed/>
    <w:rsid w:val="00917830"/>
    <w:rPr>
      <w:color w:val="0000FF"/>
      <w:u w:val="single"/>
    </w:rPr>
  </w:style>
  <w:style w:type="paragraph" w:styleId="FootnoteText">
    <w:name w:val="footnote text"/>
    <w:basedOn w:val="Normal"/>
    <w:link w:val="FootnoteTextChar"/>
    <w:uiPriority w:val="99"/>
    <w:semiHidden/>
    <w:unhideWhenUsed/>
    <w:rsid w:val="008D6742"/>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8D6742"/>
    <w:rPr>
      <w:sz w:val="20"/>
      <w:szCs w:val="20"/>
    </w:rPr>
  </w:style>
  <w:style w:type="character" w:styleId="FootnoteReference">
    <w:name w:val="footnote reference"/>
    <w:basedOn w:val="DefaultParagraphFont"/>
    <w:uiPriority w:val="99"/>
    <w:semiHidden/>
    <w:unhideWhenUsed/>
    <w:rsid w:val="008D6742"/>
    <w:rPr>
      <w:vertAlign w:val="superscript"/>
    </w:rPr>
  </w:style>
  <w:style w:type="paragraph" w:styleId="NormalWeb">
    <w:name w:val="Normal (Web)"/>
    <w:basedOn w:val="Normal"/>
    <w:uiPriority w:val="99"/>
    <w:unhideWhenUsed/>
    <w:rsid w:val="00B577F9"/>
    <w:pPr>
      <w:spacing w:before="100" w:beforeAutospacing="1" w:after="100" w:afterAutospacing="1"/>
    </w:pPr>
    <w:rPr>
      <w:lang w:val="en-US" w:eastAsia="zh-TW"/>
    </w:rPr>
  </w:style>
  <w:style w:type="paragraph" w:styleId="ListParagraph">
    <w:name w:val="List Paragraph"/>
    <w:basedOn w:val="Normal"/>
    <w:uiPriority w:val="34"/>
    <w:qFormat/>
    <w:rsid w:val="00B577F9"/>
    <w:pPr>
      <w:ind w:left="720"/>
      <w:contextualSpacing/>
    </w:pPr>
    <w:rPr>
      <w:rFonts w:asciiTheme="minorHAnsi" w:eastAsiaTheme="minorHAnsi" w:hAnsiTheme="minorHAnsi" w:cstheme="minorBidi"/>
      <w:lang w:val="en-US"/>
    </w:rPr>
  </w:style>
  <w:style w:type="character" w:styleId="FollowedHyperlink">
    <w:name w:val="FollowedHyperlink"/>
    <w:basedOn w:val="DefaultParagraphFont"/>
    <w:uiPriority w:val="99"/>
    <w:semiHidden/>
    <w:unhideWhenUsed/>
    <w:rsid w:val="001F28E2"/>
    <w:rPr>
      <w:color w:val="954F72" w:themeColor="followedHyperlink"/>
      <w:u w:val="single"/>
    </w:rPr>
  </w:style>
  <w:style w:type="paragraph" w:customStyle="1" w:styleId="BasicParagraph">
    <w:name w:val="[Basic Paragraph]"/>
    <w:basedOn w:val="Normal"/>
    <w:uiPriority w:val="99"/>
    <w:rsid w:val="00792803"/>
    <w:pPr>
      <w:autoSpaceDE w:val="0"/>
      <w:autoSpaceDN w:val="0"/>
      <w:adjustRightInd w:val="0"/>
      <w:spacing w:line="288" w:lineRule="auto"/>
      <w:textAlignment w:val="center"/>
    </w:pPr>
    <w:rPr>
      <w:rFonts w:ascii="MinionPro-Regular" w:eastAsiaTheme="minorHAnsi" w:hAnsi="MinionPro-Regular" w:cs="MinionPro-Regular"/>
      <w:color w:val="000000"/>
      <w:lang w:val="en-US"/>
    </w:rPr>
  </w:style>
  <w:style w:type="paragraph" w:styleId="Header">
    <w:name w:val="header"/>
    <w:basedOn w:val="Normal"/>
    <w:link w:val="HeaderChar"/>
    <w:uiPriority w:val="99"/>
    <w:unhideWhenUsed/>
    <w:rsid w:val="006A628F"/>
    <w:pPr>
      <w:tabs>
        <w:tab w:val="center" w:pos="4680"/>
        <w:tab w:val="right" w:pos="9360"/>
      </w:tabs>
    </w:pPr>
  </w:style>
  <w:style w:type="character" w:customStyle="1" w:styleId="HeaderChar">
    <w:name w:val="Header Char"/>
    <w:basedOn w:val="DefaultParagraphFont"/>
    <w:link w:val="Header"/>
    <w:uiPriority w:val="99"/>
    <w:rsid w:val="006A628F"/>
    <w:rPr>
      <w:rFonts w:ascii="Times New Roman" w:eastAsia="Times New Roman" w:hAnsi="Times New Roman" w:cs="Times New Roman"/>
      <w:lang w:val="en-CA"/>
    </w:rPr>
  </w:style>
  <w:style w:type="paragraph" w:styleId="Footer">
    <w:name w:val="footer"/>
    <w:basedOn w:val="Normal"/>
    <w:link w:val="FooterChar"/>
    <w:uiPriority w:val="99"/>
    <w:unhideWhenUsed/>
    <w:rsid w:val="006A628F"/>
    <w:pPr>
      <w:tabs>
        <w:tab w:val="center" w:pos="4680"/>
        <w:tab w:val="right" w:pos="9360"/>
      </w:tabs>
    </w:pPr>
  </w:style>
  <w:style w:type="character" w:customStyle="1" w:styleId="FooterChar">
    <w:name w:val="Footer Char"/>
    <w:basedOn w:val="DefaultParagraphFont"/>
    <w:link w:val="Footer"/>
    <w:uiPriority w:val="99"/>
    <w:rsid w:val="006A628F"/>
    <w:rPr>
      <w:rFonts w:ascii="Times New Roman" w:eastAsia="Times New Roman" w:hAnsi="Times New Roman" w:cs="Times New Roman"/>
      <w:lang w:val="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F256F0"/>
  </w:style>
  <w:style w:type="character" w:styleId="CommentReference">
    <w:name w:val="annotation reference"/>
    <w:basedOn w:val="DefaultParagraphFont"/>
    <w:uiPriority w:val="99"/>
    <w:semiHidden/>
    <w:unhideWhenUsed/>
    <w:rsid w:val="00875426"/>
    <w:rPr>
      <w:sz w:val="16"/>
      <w:szCs w:val="16"/>
    </w:rPr>
  </w:style>
  <w:style w:type="paragraph" w:styleId="CommentText">
    <w:name w:val="annotation text"/>
    <w:basedOn w:val="Normal"/>
    <w:link w:val="CommentTextChar"/>
    <w:uiPriority w:val="99"/>
    <w:unhideWhenUsed/>
    <w:rsid w:val="00875426"/>
    <w:rPr>
      <w:sz w:val="20"/>
      <w:szCs w:val="20"/>
    </w:rPr>
  </w:style>
  <w:style w:type="character" w:customStyle="1" w:styleId="CommentTextChar">
    <w:name w:val="Comment Text Char"/>
    <w:basedOn w:val="DefaultParagraphFont"/>
    <w:link w:val="CommentText"/>
    <w:uiPriority w:val="99"/>
    <w:rsid w:val="00875426"/>
    <w:rPr>
      <w:sz w:val="20"/>
      <w:szCs w:val="20"/>
    </w:rPr>
  </w:style>
  <w:style w:type="paragraph" w:styleId="CommentSubject">
    <w:name w:val="annotation subject"/>
    <w:basedOn w:val="CommentText"/>
    <w:next w:val="CommentText"/>
    <w:link w:val="CommentSubjectChar"/>
    <w:uiPriority w:val="99"/>
    <w:semiHidden/>
    <w:unhideWhenUsed/>
    <w:rsid w:val="00875426"/>
    <w:rPr>
      <w:b/>
      <w:bCs/>
    </w:rPr>
  </w:style>
  <w:style w:type="character" w:customStyle="1" w:styleId="CommentSubjectChar">
    <w:name w:val="Comment Subject Char"/>
    <w:basedOn w:val="CommentTextChar"/>
    <w:link w:val="CommentSubject"/>
    <w:uiPriority w:val="99"/>
    <w:semiHidden/>
    <w:rsid w:val="00875426"/>
    <w:rPr>
      <w:b/>
      <w:bCs/>
      <w:sz w:val="20"/>
      <w:szCs w:val="20"/>
    </w:rPr>
  </w:style>
  <w:style w:type="character" w:styleId="UnresolvedMention">
    <w:name w:val="Unresolved Mention"/>
    <w:basedOn w:val="DefaultParagraphFont"/>
    <w:uiPriority w:val="99"/>
    <w:semiHidden/>
    <w:unhideWhenUsed/>
    <w:rsid w:val="00AD32D5"/>
    <w:rPr>
      <w:color w:val="605E5C"/>
      <w:shd w:val="clear" w:color="auto" w:fill="E1DFDD"/>
    </w:rPr>
  </w:style>
  <w:style w:type="character" w:customStyle="1" w:styleId="TitleChar">
    <w:name w:val="Title Char"/>
    <w:basedOn w:val="DefaultParagraphFont"/>
    <w:link w:val="Title"/>
    <w:uiPriority w:val="10"/>
    <w:rsid w:val="00AD32D5"/>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hca.wa.gov/about-hca/washington-wellness/build-wellness-progra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ca.wa.gov/prevent-diabet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hca.wa.gov/about-hca/washington-wellness/tracking-succ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png@01D2DDF6.DDCBF3F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cid:image001.png@01D2DDF6.DDCBF3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yRYIml9uKdVXkGXzeJzmssq1Sg==">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Omada DPP | June message | PEBB</dc:title>
  <dc:creator>Vicki Kim</dc:creator>
  <cp:lastModifiedBy>Olson, Amanda  (HCA)</cp:lastModifiedBy>
  <cp:revision>5</cp:revision>
  <dcterms:created xsi:type="dcterms:W3CDTF">2020-12-17T15:25:00Z</dcterms:created>
  <dcterms:modified xsi:type="dcterms:W3CDTF">2022-05-31T19:51:00Z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2021-12-13T17:59:58Z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eb0ca3d5-f240-4870-bfce-11a660a39a31</vt:lpwstr>
  </property>
  <property fmtid="{D5CDD505-2E9C-101B-9397-08002B2CF9AE}" pid="8" name="MSIP_Label_1520fa42-cf58-4c22-8b93-58cf1d3bd1cb_ContentBits">
    <vt:lpwstr>0</vt:lpwstr>
  </property>
  <property fmtid="{D5CDD505-2E9C-101B-9397-08002B2CF9AE}" pid="9" name="ContentTypeId">
    <vt:lpwstr>0x01010098DF1049D248804C9222316B7ADEC3DD</vt:lpwstr>
  </property>
  <property fmtid="{D5CDD505-2E9C-101B-9397-08002B2CF9AE}" pid="10" name="_dlc_DocIdItemGuid">
    <vt:lpwstr>ccface11-cd33-472c-b99a-01a603eedbab</vt:lpwstr>
  </property>
</Properties>
</file>