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D7377" w14:textId="77777777" w:rsidR="00AF5110" w:rsidRDefault="00AF5110" w:rsidP="00B71D2F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2460C13D" wp14:editId="2EE2042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47875" cy="390525"/>
            <wp:effectExtent l="0" t="0" r="0" b="0"/>
            <wp:wrapNone/>
            <wp:docPr id="1" name="Picture 1" descr="smarthealt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rthealth_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D36E47" w14:textId="77777777" w:rsidR="00AF5110" w:rsidRDefault="00AF5110" w:rsidP="00B71D2F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003A6FAA" w14:textId="2C7B2A7E" w:rsidR="00452372" w:rsidRDefault="005D0CD3" w:rsidP="00452372">
      <w:pPr>
        <w:pStyle w:val="Title"/>
        <w:rPr>
          <w:sz w:val="24"/>
          <w:szCs w:val="24"/>
        </w:rPr>
      </w:pPr>
      <w:r>
        <w:t>SmartHealth awareness message</w:t>
      </w:r>
      <w:r w:rsidR="6EBFFA5E">
        <w:t xml:space="preserve"> </w:t>
      </w:r>
      <w:r w:rsidR="00E61020">
        <w:t>(</w:t>
      </w:r>
      <w:r w:rsidR="00980467">
        <w:t>S</w:t>
      </w:r>
      <w:r w:rsidR="00E61020">
        <w:t>EBB)</w:t>
      </w:r>
    </w:p>
    <w:p w14:paraId="5CDA8660" w14:textId="77777777" w:rsidR="00AF5110" w:rsidRPr="00452372" w:rsidRDefault="00452372" w:rsidP="00452372">
      <w:pPr>
        <w:pStyle w:val="Title"/>
        <w:rPr>
          <w:sz w:val="28"/>
          <w:szCs w:val="28"/>
        </w:rPr>
      </w:pPr>
      <w:r w:rsidRPr="00452372">
        <w:rPr>
          <w:sz w:val="28"/>
          <w:szCs w:val="28"/>
        </w:rPr>
        <w:t>H</w:t>
      </w:r>
      <w:r w:rsidR="00AF5110" w:rsidRPr="00452372">
        <w:rPr>
          <w:sz w:val="28"/>
          <w:szCs w:val="28"/>
        </w:rPr>
        <w:t>ow to use</w:t>
      </w:r>
    </w:p>
    <w:p w14:paraId="466204DE" w14:textId="1E9401FA" w:rsidR="00AF5110" w:rsidRPr="0072783B" w:rsidRDefault="00AF5110" w:rsidP="00AF51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</w:rPr>
      </w:pPr>
      <w:r w:rsidRPr="004517BB">
        <w:rPr>
          <w:rFonts w:ascii="Segoe UI" w:hAnsi="Segoe UI" w:cs="Segoe UI"/>
        </w:rPr>
        <w:t>Share the message below</w:t>
      </w:r>
      <w:r w:rsidR="00452372">
        <w:rPr>
          <w:rFonts w:ascii="Segoe UI" w:hAnsi="Segoe UI" w:cs="Segoe UI"/>
        </w:rPr>
        <w:t xml:space="preserve"> </w:t>
      </w:r>
      <w:r w:rsidR="002E2E86">
        <w:rPr>
          <w:rFonts w:ascii="Segoe UI" w:hAnsi="Segoe UI" w:cs="Segoe UI"/>
        </w:rPr>
        <w:t>with employees.</w:t>
      </w:r>
    </w:p>
    <w:p w14:paraId="39618168" w14:textId="26AA7A8D" w:rsidR="00AF5110" w:rsidRPr="006B5185" w:rsidRDefault="4F209764" w:rsidP="01800A2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  <w:r w:rsidRPr="01800A2E">
        <w:rPr>
          <w:rFonts w:ascii="Segoe UI" w:hAnsi="Segoe UI" w:cs="Segoe UI"/>
        </w:rPr>
        <w:t>The message is ready to use as is</w:t>
      </w:r>
      <w:r w:rsidR="072C9851" w:rsidRPr="01800A2E">
        <w:rPr>
          <w:rFonts w:ascii="Segoe UI" w:hAnsi="Segoe UI" w:cs="Segoe UI"/>
        </w:rPr>
        <w:t>.</w:t>
      </w:r>
      <w:r w:rsidR="7E702EF4" w:rsidRPr="01800A2E">
        <w:rPr>
          <w:rFonts w:ascii="Segoe UI" w:hAnsi="Segoe UI" w:cs="Segoe UI"/>
        </w:rPr>
        <w:t xml:space="preserve"> Y</w:t>
      </w:r>
      <w:r w:rsidRPr="01800A2E">
        <w:rPr>
          <w:rFonts w:ascii="Segoe UI" w:hAnsi="Segoe UI" w:cs="Segoe UI"/>
        </w:rPr>
        <w:t>ou can</w:t>
      </w:r>
      <w:r w:rsidR="5F63BA32" w:rsidRPr="01800A2E">
        <w:rPr>
          <w:rFonts w:ascii="Segoe UI" w:hAnsi="Segoe UI" w:cs="Segoe UI"/>
        </w:rPr>
        <w:t xml:space="preserve"> also</w:t>
      </w:r>
      <w:r w:rsidRPr="01800A2E">
        <w:rPr>
          <w:rFonts w:ascii="Segoe UI" w:hAnsi="Segoe UI" w:cs="Segoe UI"/>
        </w:rPr>
        <w:t xml:space="preserve"> </w:t>
      </w:r>
      <w:r w:rsidR="5CD2024F" w:rsidRPr="01800A2E">
        <w:rPr>
          <w:rFonts w:ascii="Segoe UI" w:hAnsi="Segoe UI" w:cs="Segoe UI"/>
        </w:rPr>
        <w:t>tailor it</w:t>
      </w:r>
      <w:r w:rsidRPr="01800A2E">
        <w:rPr>
          <w:rFonts w:ascii="Segoe UI" w:hAnsi="Segoe UI" w:cs="Segoe UI"/>
        </w:rPr>
        <w:t xml:space="preserve"> to</w:t>
      </w:r>
      <w:r w:rsidR="0CE0048A" w:rsidRPr="01800A2E">
        <w:rPr>
          <w:rFonts w:ascii="Segoe UI" w:hAnsi="Segoe UI" w:cs="Segoe UI"/>
        </w:rPr>
        <w:t xml:space="preserve"> fit the needs of</w:t>
      </w:r>
      <w:r w:rsidRPr="01800A2E">
        <w:rPr>
          <w:rFonts w:ascii="Segoe UI" w:hAnsi="Segoe UI" w:cs="Segoe UI"/>
        </w:rPr>
        <w:t xml:space="preserve"> your organization. </w:t>
      </w:r>
    </w:p>
    <w:p w14:paraId="6A6A9849" w14:textId="77777777" w:rsidR="006B5185" w:rsidRDefault="006B5185" w:rsidP="006B5185">
      <w:pPr>
        <w:autoSpaceDE w:val="0"/>
        <w:autoSpaceDN w:val="0"/>
        <w:adjustRightInd w:val="0"/>
        <w:spacing w:after="0" w:line="240" w:lineRule="auto"/>
        <w:ind w:left="360"/>
        <w:rPr>
          <w:rFonts w:ascii="Segoe UI" w:hAnsi="Segoe UI" w:cs="Segoe UI"/>
        </w:rPr>
      </w:pPr>
    </w:p>
    <w:p w14:paraId="7F5D8071" w14:textId="7ECA7735" w:rsidR="006B5185" w:rsidRDefault="006B5185" w:rsidP="006B5185">
      <w:pPr>
        <w:autoSpaceDE w:val="0"/>
        <w:autoSpaceDN w:val="0"/>
        <w:adjustRightInd w:val="0"/>
        <w:rPr>
          <w:rFonts w:ascii="Segoe UI" w:hAnsi="Segoe UI" w:cs="Segoe UI"/>
        </w:rPr>
      </w:pPr>
      <w:r w:rsidRPr="007D7DC6">
        <w:rPr>
          <w:rFonts w:ascii="Segoe UI" w:hAnsi="Segoe UI" w:cs="Segoe UI"/>
          <w:b/>
          <w:bCs/>
        </w:rPr>
        <w:t>Tip:</w:t>
      </w:r>
      <w:r w:rsidRPr="00C531FF">
        <w:rPr>
          <w:rFonts w:ascii="Segoe UI" w:hAnsi="Segoe UI" w:cs="Segoe UI"/>
        </w:rPr>
        <w:t xml:space="preserve"> Highlight the value of worksite wellness by </w:t>
      </w:r>
      <w:r>
        <w:rPr>
          <w:rFonts w:ascii="Segoe UI" w:hAnsi="Segoe UI" w:cs="Segoe UI"/>
        </w:rPr>
        <w:t>asking your</w:t>
      </w:r>
      <w:r w:rsidRPr="00C531FF">
        <w:rPr>
          <w:rFonts w:ascii="Segoe UI" w:hAnsi="Segoe UI" w:cs="Segoe UI"/>
        </w:rPr>
        <w:t xml:space="preserve"> leadership to send the message. Doing this completes tasks 1.3 and 5.4 of our </w:t>
      </w:r>
      <w:hyperlink r:id="rId11" w:history="1">
        <w:r w:rsidRPr="00C531FF">
          <w:rPr>
            <w:rFonts w:ascii="Segoe UI" w:hAnsi="Segoe UI" w:cs="Segoe UI"/>
          </w:rPr>
          <w:t>Worksite Wellness Roadmap</w:t>
        </w:r>
      </w:hyperlink>
      <w:r w:rsidRPr="00C531FF">
        <w:rPr>
          <w:rFonts w:ascii="Segoe UI" w:hAnsi="Segoe UI" w:cs="Segoe UI"/>
        </w:rPr>
        <w:t xml:space="preserve"> to earn our </w:t>
      </w:r>
      <w:hyperlink r:id="rId12" w:history="1">
        <w:r w:rsidRPr="00C531FF">
          <w:rPr>
            <w:rFonts w:ascii="Segoe UI" w:hAnsi="Segoe UI" w:cs="Segoe UI"/>
          </w:rPr>
          <w:t>Zo8 Award</w:t>
        </w:r>
      </w:hyperlink>
      <w:r w:rsidRPr="00C531FF">
        <w:rPr>
          <w:rFonts w:ascii="Segoe UI" w:hAnsi="Segoe UI" w:cs="Segoe UI"/>
        </w:rPr>
        <w:t>.</w:t>
      </w:r>
    </w:p>
    <w:p w14:paraId="53DDAF65" w14:textId="77777777" w:rsidR="001A182A" w:rsidRDefault="00452372" w:rsidP="001A182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br/>
      </w:r>
      <w:r w:rsidR="001A182A">
        <w:rPr>
          <w:rFonts w:ascii="Segoe UI" w:hAnsi="Segoe UI" w:cs="Segoe UI"/>
          <w:highlight w:val="green"/>
        </w:rPr>
        <w:t>MESSAGE BELOW</w:t>
      </w:r>
    </w:p>
    <w:p w14:paraId="7A9EA52E" w14:textId="77777777" w:rsidR="001A182A" w:rsidRDefault="001A182A" w:rsidP="001A182A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3333E0B4" w14:textId="694A063C" w:rsidR="001A182A" w:rsidRPr="000369F3" w:rsidRDefault="001A182A" w:rsidP="001A182A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sz w:val="22"/>
          <w:szCs w:val="22"/>
        </w:rPr>
      </w:pPr>
      <w:r w:rsidRPr="000369F3">
        <w:rPr>
          <w:rFonts w:ascii="Segoe UI" w:hAnsi="Segoe UI" w:cs="Segoe UI"/>
          <w:b/>
          <w:sz w:val="22"/>
          <w:szCs w:val="22"/>
        </w:rPr>
        <w:t>Subject</w:t>
      </w:r>
      <w:r w:rsidRPr="000369F3">
        <w:rPr>
          <w:rFonts w:ascii="Segoe UI" w:hAnsi="Segoe UI" w:cs="Segoe UI"/>
          <w:sz w:val="22"/>
          <w:szCs w:val="22"/>
        </w:rPr>
        <w:t xml:space="preserve">:  </w:t>
      </w:r>
      <w:r w:rsidR="00F92214" w:rsidRPr="000369F3">
        <w:rPr>
          <w:rFonts w:ascii="Segoe UI" w:eastAsiaTheme="minorHAnsi" w:hAnsi="Segoe UI" w:cs="Segoe UI"/>
          <w:sz w:val="22"/>
          <w:szCs w:val="22"/>
        </w:rPr>
        <w:t>A</w:t>
      </w:r>
      <w:r w:rsidR="005D0CD3" w:rsidRPr="000369F3">
        <w:rPr>
          <w:rFonts w:ascii="Segoe UI" w:eastAsiaTheme="minorHAnsi" w:hAnsi="Segoe UI" w:cs="Segoe UI"/>
          <w:sz w:val="22"/>
          <w:szCs w:val="22"/>
        </w:rPr>
        <w:t xml:space="preserve"> gateway to a healthier you</w:t>
      </w:r>
    </w:p>
    <w:p w14:paraId="68403121" w14:textId="33EDC12B" w:rsidR="001A182A" w:rsidRPr="000369F3" w:rsidRDefault="001A182A" w:rsidP="001A182A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sz w:val="22"/>
          <w:szCs w:val="22"/>
        </w:rPr>
      </w:pPr>
    </w:p>
    <w:p w14:paraId="4D59E6C5" w14:textId="172F42CD" w:rsidR="005D0CD3" w:rsidRPr="000369F3" w:rsidRDefault="005D0CD3" w:rsidP="005D0CD3">
      <w:pPr>
        <w:spacing w:after="0" w:line="240" w:lineRule="auto"/>
        <w:rPr>
          <w:rFonts w:ascii="Segoe UI" w:hAnsi="Segoe UI" w:cs="Segoe UI"/>
        </w:rPr>
      </w:pPr>
      <w:r w:rsidRPr="000369F3">
        <w:rPr>
          <w:rFonts w:ascii="Segoe UI" w:hAnsi="Segoe UI" w:cs="Segoe UI"/>
        </w:rPr>
        <w:t>In 202</w:t>
      </w:r>
      <w:r w:rsidR="005A5C50">
        <w:rPr>
          <w:rFonts w:ascii="Segoe UI" w:hAnsi="Segoe UI" w:cs="Segoe UI"/>
        </w:rPr>
        <w:t>5</w:t>
      </w:r>
      <w:r w:rsidRPr="000369F3">
        <w:rPr>
          <w:rFonts w:ascii="Segoe UI" w:hAnsi="Segoe UI" w:cs="Segoe UI"/>
        </w:rPr>
        <w:t xml:space="preserve">, </w:t>
      </w:r>
      <w:hyperlink r:id="rId13" w:history="1">
        <w:r w:rsidRPr="000369F3">
          <w:rPr>
            <w:rStyle w:val="Hyperlink"/>
            <w:rFonts w:ascii="Segoe UI" w:hAnsi="Segoe UI" w:cs="Segoe UI"/>
          </w:rPr>
          <w:t>SmartHealth</w:t>
        </w:r>
      </w:hyperlink>
      <w:r w:rsidRPr="000369F3">
        <w:rPr>
          <w:rFonts w:ascii="Segoe UI" w:hAnsi="Segoe UI" w:cs="Segoe UI"/>
        </w:rPr>
        <w:t xml:space="preserve"> is better than ever. Together with WebMD, we're committed to prioritizing your well-being and helping you thrive. </w:t>
      </w:r>
    </w:p>
    <w:p w14:paraId="0CF6F534" w14:textId="77777777" w:rsidR="005D0CD3" w:rsidRPr="000369F3" w:rsidRDefault="005D0CD3" w:rsidP="005D0CD3">
      <w:pPr>
        <w:spacing w:after="0" w:line="240" w:lineRule="auto"/>
        <w:ind w:left="1440"/>
        <w:rPr>
          <w:rFonts w:ascii="Segoe UI" w:hAnsi="Segoe UI" w:cs="Segoe UI"/>
        </w:rPr>
      </w:pPr>
    </w:p>
    <w:p w14:paraId="53F7B7F4" w14:textId="1C719172" w:rsidR="005D0CD3" w:rsidRPr="000369F3" w:rsidRDefault="005D0CD3" w:rsidP="005D0CD3">
      <w:pPr>
        <w:spacing w:after="0" w:line="240" w:lineRule="auto"/>
        <w:rPr>
          <w:rFonts w:ascii="Segoe UI" w:hAnsi="Segoe UI" w:cs="Segoe UI"/>
        </w:rPr>
      </w:pPr>
      <w:r w:rsidRPr="000369F3">
        <w:rPr>
          <w:rFonts w:ascii="Segoe UI" w:hAnsi="Segoe UI" w:cs="Segoe UI"/>
        </w:rPr>
        <w:t xml:space="preserve">Whether </w:t>
      </w:r>
      <w:r w:rsidR="0E0572C2" w:rsidRPr="000369F3">
        <w:rPr>
          <w:rFonts w:ascii="Segoe UI" w:hAnsi="Segoe UI" w:cs="Segoe UI"/>
        </w:rPr>
        <w:t>the</w:t>
      </w:r>
      <w:r w:rsidR="003571ED" w:rsidRPr="000369F3">
        <w:rPr>
          <w:rFonts w:ascii="Segoe UI" w:hAnsi="Segoe UI" w:cs="Segoe UI"/>
        </w:rPr>
        <w:t xml:space="preserve"> </w:t>
      </w:r>
      <w:r w:rsidRPr="000369F3">
        <w:rPr>
          <w:rFonts w:ascii="Segoe UI" w:hAnsi="Segoe UI" w:cs="Segoe UI"/>
        </w:rPr>
        <w:t>aim is to maintain your current health, boost fitness, manage stress</w:t>
      </w:r>
      <w:r w:rsidR="00783852" w:rsidRPr="000369F3">
        <w:rPr>
          <w:rFonts w:ascii="Segoe UI" w:hAnsi="Segoe UI" w:cs="Segoe UI"/>
        </w:rPr>
        <w:t>,</w:t>
      </w:r>
      <w:r w:rsidRPr="000369F3">
        <w:rPr>
          <w:rFonts w:ascii="Segoe UI" w:hAnsi="Segoe UI" w:cs="Segoe UI"/>
        </w:rPr>
        <w:t xml:space="preserve"> or explore ways to enhance your overall well-being, </w:t>
      </w:r>
      <w:hyperlink r:id="rId14" w:history="1">
        <w:r w:rsidRPr="000369F3">
          <w:rPr>
            <w:rStyle w:val="Hyperlink"/>
            <w:rFonts w:ascii="Segoe UI" w:hAnsi="Segoe UI" w:cs="Segoe UI"/>
          </w:rPr>
          <w:t>SmartHealth</w:t>
        </w:r>
      </w:hyperlink>
      <w:r w:rsidRPr="000369F3">
        <w:rPr>
          <w:rFonts w:ascii="Segoe UI" w:hAnsi="Segoe UI" w:cs="Segoe UI"/>
        </w:rPr>
        <w:t xml:space="preserve"> is here to </w:t>
      </w:r>
      <w:r w:rsidR="6D57E55A" w:rsidRPr="000369F3">
        <w:rPr>
          <w:rFonts w:ascii="Segoe UI" w:hAnsi="Segoe UI" w:cs="Segoe UI"/>
        </w:rPr>
        <w:t>help</w:t>
      </w:r>
      <w:r w:rsidRPr="000369F3">
        <w:rPr>
          <w:rFonts w:ascii="Segoe UI" w:hAnsi="Segoe UI" w:cs="Segoe UI"/>
        </w:rPr>
        <w:t>. Your journey to a healthier state is personal and unique, and we're dedicated to supporting you every step of the way.</w:t>
      </w:r>
    </w:p>
    <w:p w14:paraId="20CCF033" w14:textId="77777777" w:rsidR="00C40656" w:rsidRPr="000369F3" w:rsidRDefault="00C40656" w:rsidP="005D0CD3">
      <w:pPr>
        <w:spacing w:after="0" w:line="240" w:lineRule="auto"/>
        <w:rPr>
          <w:rFonts w:ascii="Segoe UI" w:hAnsi="Segoe UI" w:cs="Segoe UI"/>
        </w:rPr>
      </w:pPr>
    </w:p>
    <w:p w14:paraId="4EBEC5BE" w14:textId="4BE57AD6" w:rsidR="00E61020" w:rsidRPr="000369F3" w:rsidRDefault="00AA0070" w:rsidP="00E61020">
      <w:pPr>
        <w:spacing w:after="0" w:line="240" w:lineRule="auto"/>
        <w:ind w:left="1440" w:hanging="1440"/>
        <w:rPr>
          <w:rFonts w:ascii="Segoe UI" w:hAnsi="Segoe UI" w:cs="Segoe UI"/>
          <w:b/>
          <w:bCs/>
        </w:rPr>
      </w:pPr>
      <w:r w:rsidRPr="000369F3">
        <w:rPr>
          <w:rFonts w:ascii="Segoe UI" w:hAnsi="Segoe UI" w:cs="Segoe UI"/>
          <w:b/>
          <w:bCs/>
        </w:rPr>
        <w:t xml:space="preserve">Get </w:t>
      </w:r>
      <w:r w:rsidR="00E61020" w:rsidRPr="000369F3">
        <w:rPr>
          <w:rFonts w:ascii="Segoe UI" w:hAnsi="Segoe UI" w:cs="Segoe UI"/>
          <w:b/>
          <w:bCs/>
        </w:rPr>
        <w:t xml:space="preserve">your personalized health report in just 10 to 15 minutes! </w:t>
      </w:r>
    </w:p>
    <w:p w14:paraId="42AA5A8B" w14:textId="77777777" w:rsidR="00E61020" w:rsidRPr="000369F3" w:rsidRDefault="00E61020" w:rsidP="00E61020">
      <w:pPr>
        <w:spacing w:after="0" w:line="240" w:lineRule="auto"/>
        <w:ind w:left="1440" w:hanging="1440"/>
        <w:rPr>
          <w:rFonts w:ascii="Segoe UI" w:hAnsi="Segoe UI" w:cs="Segoe UI"/>
        </w:rPr>
      </w:pPr>
      <w:r w:rsidRPr="000369F3">
        <w:rPr>
          <w:rFonts w:ascii="Segoe UI" w:hAnsi="Segoe UI" w:cs="Segoe UI"/>
        </w:rPr>
        <w:t>The SmartHealth well-being assessment is your gateway to understanding your current health</w:t>
      </w:r>
    </w:p>
    <w:p w14:paraId="1C6053E6" w14:textId="2C4ABDAD" w:rsidR="00E61020" w:rsidRPr="000369F3" w:rsidRDefault="00E61020" w:rsidP="00E61020">
      <w:pPr>
        <w:spacing w:after="0" w:line="240" w:lineRule="auto"/>
        <w:ind w:left="1440" w:hanging="1440"/>
        <w:rPr>
          <w:rFonts w:ascii="Segoe UI" w:hAnsi="Segoe UI" w:cs="Segoe UI"/>
        </w:rPr>
      </w:pPr>
      <w:r w:rsidRPr="000369F3">
        <w:rPr>
          <w:rFonts w:ascii="Segoe UI" w:hAnsi="Segoe UI" w:cs="Segoe UI"/>
        </w:rPr>
        <w:t xml:space="preserve">status, guiding you toward next steps and tailoring your homepage with empowering </w:t>
      </w:r>
    </w:p>
    <w:p w14:paraId="367F6A62" w14:textId="77777777" w:rsidR="00E61020" w:rsidRPr="000369F3" w:rsidRDefault="00E61020" w:rsidP="00E61020">
      <w:pPr>
        <w:spacing w:after="0" w:line="240" w:lineRule="auto"/>
        <w:ind w:left="1440" w:hanging="1440"/>
        <w:rPr>
          <w:rFonts w:ascii="Segoe UI" w:hAnsi="Segoe UI" w:cs="Segoe UI"/>
        </w:rPr>
      </w:pPr>
      <w:r w:rsidRPr="000369F3">
        <w:rPr>
          <w:rFonts w:ascii="Segoe UI" w:hAnsi="Segoe UI" w:cs="Segoe UI"/>
        </w:rPr>
        <w:t>insights for a healthier and happier life.</w:t>
      </w:r>
    </w:p>
    <w:p w14:paraId="5121048C" w14:textId="77777777" w:rsidR="00E61020" w:rsidRPr="000369F3" w:rsidRDefault="00E61020" w:rsidP="00E61020">
      <w:pPr>
        <w:spacing w:after="0" w:line="240" w:lineRule="auto"/>
        <w:rPr>
          <w:rFonts w:ascii="Segoe UI" w:hAnsi="Segoe UI" w:cs="Segoe UI"/>
        </w:rPr>
      </w:pPr>
    </w:p>
    <w:p w14:paraId="7AB84B9E" w14:textId="514C0B56" w:rsidR="00E61020" w:rsidRPr="000369F3" w:rsidRDefault="00E61020" w:rsidP="00E61020">
      <w:pPr>
        <w:spacing w:after="0" w:line="240" w:lineRule="auto"/>
        <w:rPr>
          <w:rFonts w:ascii="Segoe UI" w:hAnsi="Segoe UI" w:cs="Segoe UI"/>
          <w:b/>
          <w:bCs/>
        </w:rPr>
      </w:pPr>
      <w:r w:rsidRPr="000369F3">
        <w:rPr>
          <w:rFonts w:ascii="Segoe UI" w:hAnsi="Segoe UI" w:cs="Segoe UI"/>
        </w:rPr>
        <w:t xml:space="preserve">When you complete the </w:t>
      </w:r>
      <w:r w:rsidR="003864CF" w:rsidRPr="000369F3">
        <w:rPr>
          <w:rFonts w:ascii="Segoe UI" w:hAnsi="Segoe UI" w:cs="Segoe UI"/>
        </w:rPr>
        <w:t>well-being assessment</w:t>
      </w:r>
      <w:r w:rsidRPr="000369F3">
        <w:rPr>
          <w:rFonts w:ascii="Segoe UI" w:hAnsi="Segoe UI" w:cs="Segoe UI"/>
        </w:rPr>
        <w:t xml:space="preserve">, you earn 800 points, getting you a step closer to </w:t>
      </w:r>
      <w:hyperlink r:id="rId15" w:anchor="how-to-qualify">
        <w:r w:rsidRPr="000369F3">
          <w:rPr>
            <w:rStyle w:val="Hyperlink"/>
            <w:rFonts w:ascii="Segoe UI" w:hAnsi="Segoe UI" w:cs="Segoe UI"/>
          </w:rPr>
          <w:t>qualifying for a $125 wellness incentive</w:t>
        </w:r>
      </w:hyperlink>
      <w:r w:rsidRPr="000369F3">
        <w:rPr>
          <w:rFonts w:ascii="Segoe UI" w:hAnsi="Segoe UI" w:cs="Segoe UI"/>
        </w:rPr>
        <w:t xml:space="preserve"> </w:t>
      </w:r>
      <w:r w:rsidR="00082A32" w:rsidRPr="000369F3">
        <w:rPr>
          <w:rFonts w:ascii="Segoe UI" w:hAnsi="Segoe UI" w:cs="Segoe UI"/>
        </w:rPr>
        <w:t>in</w:t>
      </w:r>
      <w:r w:rsidRPr="000369F3">
        <w:rPr>
          <w:rFonts w:ascii="Segoe UI" w:hAnsi="Segoe UI" w:cs="Segoe UI"/>
        </w:rPr>
        <w:t xml:space="preserve"> 202</w:t>
      </w:r>
      <w:r w:rsidR="005A5C50">
        <w:rPr>
          <w:rFonts w:ascii="Segoe UI" w:hAnsi="Segoe UI" w:cs="Segoe UI"/>
        </w:rPr>
        <w:t>6</w:t>
      </w:r>
      <w:r w:rsidRPr="000369F3">
        <w:rPr>
          <w:rFonts w:ascii="Segoe UI" w:hAnsi="Segoe UI" w:cs="Segoe UI"/>
        </w:rPr>
        <w:t>.</w:t>
      </w:r>
    </w:p>
    <w:p w14:paraId="17C3FB91" w14:textId="77777777" w:rsidR="00C40656" w:rsidRPr="000369F3" w:rsidRDefault="00C40656" w:rsidP="005D0CD3">
      <w:pPr>
        <w:spacing w:after="0" w:line="240" w:lineRule="auto"/>
        <w:rPr>
          <w:rFonts w:ascii="Segoe UI" w:hAnsi="Segoe UI" w:cs="Segoe UI"/>
        </w:rPr>
      </w:pPr>
    </w:p>
    <w:p w14:paraId="384A9E32" w14:textId="799EFC61" w:rsidR="005D0CD3" w:rsidRPr="000369F3" w:rsidRDefault="005D0CD3" w:rsidP="38EEF173">
      <w:pPr>
        <w:spacing w:after="0" w:line="240" w:lineRule="auto"/>
        <w:rPr>
          <w:rFonts w:ascii="Segoe UI" w:hAnsi="Segoe UI" w:cs="Segoe UI"/>
          <w:b/>
          <w:bCs/>
        </w:rPr>
      </w:pPr>
      <w:r w:rsidRPr="000369F3">
        <w:rPr>
          <w:rFonts w:ascii="Segoe UI" w:hAnsi="Segoe UI" w:cs="Segoe UI"/>
          <w:b/>
          <w:bCs/>
        </w:rPr>
        <w:t>Have questions about SmartHealth?</w:t>
      </w:r>
    </w:p>
    <w:p w14:paraId="09EF22AA" w14:textId="6DFD9B0A" w:rsidR="005D0CD3" w:rsidRPr="000369F3" w:rsidRDefault="005D0CD3" w:rsidP="005D0CD3">
      <w:pPr>
        <w:spacing w:after="0" w:line="240" w:lineRule="auto"/>
        <w:rPr>
          <w:rFonts w:ascii="Segoe UI" w:hAnsi="Segoe UI" w:cs="Segoe UI"/>
        </w:rPr>
      </w:pPr>
      <w:hyperlink r:id="rId16">
        <w:r w:rsidRPr="000369F3">
          <w:rPr>
            <w:rStyle w:val="Hyperlink"/>
            <w:rFonts w:ascii="Segoe UI" w:hAnsi="Segoe UI" w:cs="Segoe UI"/>
          </w:rPr>
          <w:t>Contact WebMD online</w:t>
        </w:r>
      </w:hyperlink>
      <w:r w:rsidRPr="000369F3">
        <w:rPr>
          <w:rFonts w:ascii="Segoe UI" w:hAnsi="Segoe UI" w:cs="Segoe UI"/>
        </w:rPr>
        <w:t xml:space="preserve"> or call WebMD Customer Support at 1-800-947-9541, Monday through Friday, </w:t>
      </w:r>
      <w:r w:rsidR="005A5C50">
        <w:rPr>
          <w:rFonts w:ascii="Segoe UI" w:hAnsi="Segoe UI" w:cs="Segoe UI"/>
        </w:rPr>
        <w:t>6</w:t>
      </w:r>
      <w:r w:rsidRPr="000369F3">
        <w:rPr>
          <w:rFonts w:ascii="Segoe UI" w:hAnsi="Segoe UI" w:cs="Segoe UI"/>
        </w:rPr>
        <w:t xml:space="preserve"> a.m. to </w:t>
      </w:r>
      <w:r w:rsidR="005A5C50">
        <w:rPr>
          <w:rFonts w:ascii="Segoe UI" w:hAnsi="Segoe UI" w:cs="Segoe UI"/>
        </w:rPr>
        <w:t>6</w:t>
      </w:r>
      <w:r w:rsidRPr="000369F3">
        <w:rPr>
          <w:rFonts w:ascii="Segoe UI" w:hAnsi="Segoe UI" w:cs="Segoe UI"/>
        </w:rPr>
        <w:t xml:space="preserve"> p.m. </w:t>
      </w:r>
      <w:r w:rsidR="47417117" w:rsidRPr="000369F3">
        <w:rPr>
          <w:rFonts w:ascii="Segoe UI" w:hAnsi="Segoe UI" w:cs="Segoe UI"/>
        </w:rPr>
        <w:t xml:space="preserve">You can also visit </w:t>
      </w:r>
      <w:hyperlink r:id="rId17" w:history="1">
        <w:r w:rsidR="47417117" w:rsidRPr="000369F3">
          <w:rPr>
            <w:rStyle w:val="Hyperlink"/>
            <w:rFonts w:ascii="Segoe UI" w:hAnsi="Segoe UI" w:cs="Segoe UI"/>
          </w:rPr>
          <w:t>Accessing SmartHealth</w:t>
        </w:r>
      </w:hyperlink>
      <w:r w:rsidR="47417117" w:rsidRPr="000369F3">
        <w:rPr>
          <w:rFonts w:ascii="Segoe UI" w:hAnsi="Segoe UI" w:cs="Segoe UI"/>
        </w:rPr>
        <w:t xml:space="preserve"> for step-by-step log on instructions.</w:t>
      </w:r>
    </w:p>
    <w:p w14:paraId="36118969" w14:textId="77777777" w:rsidR="005D0CD3" w:rsidRPr="000369F3" w:rsidRDefault="005D0CD3" w:rsidP="005D0CD3">
      <w:pPr>
        <w:spacing w:after="0" w:line="240" w:lineRule="auto"/>
        <w:rPr>
          <w:rFonts w:ascii="Segoe UI" w:hAnsi="Segoe UI" w:cs="Segoe UI"/>
        </w:rPr>
      </w:pPr>
    </w:p>
    <w:p w14:paraId="3F6C8609" w14:textId="5D010C12" w:rsidR="001A182A" w:rsidRPr="005D0CD3" w:rsidRDefault="005D0CD3" w:rsidP="00980467">
      <w:pPr>
        <w:rPr>
          <w:rFonts w:ascii="Segoe UI" w:hAnsi="Segoe UI" w:cs="Segoe UI"/>
          <w:color w:val="111111"/>
        </w:rPr>
      </w:pPr>
      <w:r w:rsidRPr="38EEF173">
        <w:rPr>
          <w:rFonts w:ascii="Segoe UI" w:hAnsi="Segoe UI" w:cs="Segoe UI"/>
          <w:b/>
          <w:bCs/>
        </w:rPr>
        <w:t xml:space="preserve"> </w:t>
      </w:r>
    </w:p>
    <w:p w14:paraId="415ECF80" w14:textId="77777777" w:rsidR="001A182A" w:rsidRDefault="001A182A" w:rsidP="001A182A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Segoe UI" w:hAnsi="Segoe UI" w:cs="Segoe UI"/>
          <w:b/>
          <w:color w:val="111111"/>
          <w:sz w:val="22"/>
          <w:szCs w:val="22"/>
        </w:rPr>
      </w:pPr>
      <w:r>
        <w:rPr>
          <w:rFonts w:ascii="Segoe UI" w:hAnsi="Segoe UI" w:cs="Segoe UI"/>
          <w:b/>
          <w:color w:val="111111"/>
          <w:sz w:val="22"/>
          <w:szCs w:val="22"/>
          <w:highlight w:val="green"/>
        </w:rPr>
        <w:t>END MESSAGE</w:t>
      </w:r>
    </w:p>
    <w:p w14:paraId="62990BA6" w14:textId="0F3A8A70" w:rsidR="00452372" w:rsidRDefault="00452372" w:rsidP="001A182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111111"/>
        </w:rPr>
      </w:pPr>
    </w:p>
    <w:sectPr w:rsidR="00452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EACDA" w14:textId="77777777" w:rsidR="0059202B" w:rsidRDefault="0059202B" w:rsidP="00AF5110">
      <w:pPr>
        <w:spacing w:after="0" w:line="240" w:lineRule="auto"/>
      </w:pPr>
      <w:r>
        <w:separator/>
      </w:r>
    </w:p>
  </w:endnote>
  <w:endnote w:type="continuationSeparator" w:id="0">
    <w:p w14:paraId="1DBD9D9D" w14:textId="77777777" w:rsidR="0059202B" w:rsidRDefault="0059202B" w:rsidP="00AF5110">
      <w:pPr>
        <w:spacing w:after="0" w:line="240" w:lineRule="auto"/>
      </w:pPr>
      <w:r>
        <w:continuationSeparator/>
      </w:r>
    </w:p>
  </w:endnote>
  <w:endnote w:type="continuationNotice" w:id="1">
    <w:p w14:paraId="54F344A0" w14:textId="77777777" w:rsidR="0059202B" w:rsidRDefault="005920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Reference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692A7" w14:textId="77777777" w:rsidR="0059202B" w:rsidRDefault="0059202B" w:rsidP="00AF5110">
      <w:pPr>
        <w:spacing w:after="0" w:line="240" w:lineRule="auto"/>
      </w:pPr>
      <w:r>
        <w:separator/>
      </w:r>
    </w:p>
  </w:footnote>
  <w:footnote w:type="continuationSeparator" w:id="0">
    <w:p w14:paraId="4086DEFE" w14:textId="77777777" w:rsidR="0059202B" w:rsidRDefault="0059202B" w:rsidP="00AF5110">
      <w:pPr>
        <w:spacing w:after="0" w:line="240" w:lineRule="auto"/>
      </w:pPr>
      <w:r>
        <w:continuationSeparator/>
      </w:r>
    </w:p>
  </w:footnote>
  <w:footnote w:type="continuationNotice" w:id="1">
    <w:p w14:paraId="67CBE914" w14:textId="77777777" w:rsidR="0059202B" w:rsidRDefault="0059202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105AD"/>
    <w:multiLevelType w:val="hybridMultilevel"/>
    <w:tmpl w:val="BFC80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B5A57"/>
    <w:multiLevelType w:val="hybridMultilevel"/>
    <w:tmpl w:val="E7F2F1AE"/>
    <w:lvl w:ilvl="0" w:tplc="21645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F47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4C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A6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E7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4EE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B6F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C3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10A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A3EE1"/>
    <w:multiLevelType w:val="hybridMultilevel"/>
    <w:tmpl w:val="FE64C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97586"/>
    <w:multiLevelType w:val="hybridMultilevel"/>
    <w:tmpl w:val="C0CC0126"/>
    <w:lvl w:ilvl="0" w:tplc="8D823C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038EE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36A3F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E4C77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2540F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B9421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32CC0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1084E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98E9D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" w15:restartNumberingAfterBreak="0">
    <w:nsid w:val="66317A78"/>
    <w:multiLevelType w:val="hybridMultilevel"/>
    <w:tmpl w:val="A2204A54"/>
    <w:lvl w:ilvl="0" w:tplc="01A69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87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1E1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21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A1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68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23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A8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3E9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964DB"/>
    <w:multiLevelType w:val="multilevel"/>
    <w:tmpl w:val="C9A4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9D5756"/>
    <w:multiLevelType w:val="hybridMultilevel"/>
    <w:tmpl w:val="FB20BB28"/>
    <w:lvl w:ilvl="0" w:tplc="6ABE8F9E">
      <w:start w:val="1"/>
      <w:numFmt w:val="decimal"/>
      <w:lvlText w:val="%1."/>
      <w:lvlJc w:val="left"/>
      <w:pPr>
        <w:ind w:left="360" w:hanging="360"/>
      </w:pPr>
      <w:rPr>
        <w:rFonts w:cs="MSReferenceSansSerif" w:hint="default"/>
        <w:b w:val="0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690815">
    <w:abstractNumId w:val="1"/>
  </w:num>
  <w:num w:numId="2" w16cid:durableId="1685551401">
    <w:abstractNumId w:val="2"/>
  </w:num>
  <w:num w:numId="3" w16cid:durableId="315112716">
    <w:abstractNumId w:val="6"/>
  </w:num>
  <w:num w:numId="4" w16cid:durableId="2017151681">
    <w:abstractNumId w:val="2"/>
  </w:num>
  <w:num w:numId="5" w16cid:durableId="822548709">
    <w:abstractNumId w:val="5"/>
  </w:num>
  <w:num w:numId="6" w16cid:durableId="974221084">
    <w:abstractNumId w:val="0"/>
  </w:num>
  <w:num w:numId="7" w16cid:durableId="911430558">
    <w:abstractNumId w:val="4"/>
  </w:num>
  <w:num w:numId="8" w16cid:durableId="504789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2F"/>
    <w:rsid w:val="000114C7"/>
    <w:rsid w:val="000369F3"/>
    <w:rsid w:val="00070C91"/>
    <w:rsid w:val="00082A32"/>
    <w:rsid w:val="000C3A13"/>
    <w:rsid w:val="000C6181"/>
    <w:rsid w:val="000D75BC"/>
    <w:rsid w:val="000E1394"/>
    <w:rsid w:val="000F7628"/>
    <w:rsid w:val="001100B6"/>
    <w:rsid w:val="00182040"/>
    <w:rsid w:val="001A182A"/>
    <w:rsid w:val="001B5118"/>
    <w:rsid w:val="001E15A4"/>
    <w:rsid w:val="002267CB"/>
    <w:rsid w:val="00230F21"/>
    <w:rsid w:val="00291C4B"/>
    <w:rsid w:val="002D421A"/>
    <w:rsid w:val="002E2E86"/>
    <w:rsid w:val="002E40D6"/>
    <w:rsid w:val="002E5620"/>
    <w:rsid w:val="00337514"/>
    <w:rsid w:val="00344355"/>
    <w:rsid w:val="003571ED"/>
    <w:rsid w:val="00384FB2"/>
    <w:rsid w:val="003864CF"/>
    <w:rsid w:val="0039492F"/>
    <w:rsid w:val="00395DC0"/>
    <w:rsid w:val="003A294E"/>
    <w:rsid w:val="003A2D8C"/>
    <w:rsid w:val="003B7176"/>
    <w:rsid w:val="003C0EE2"/>
    <w:rsid w:val="003E789D"/>
    <w:rsid w:val="004021C8"/>
    <w:rsid w:val="00407FE7"/>
    <w:rsid w:val="004229F6"/>
    <w:rsid w:val="0044454B"/>
    <w:rsid w:val="00450425"/>
    <w:rsid w:val="00452372"/>
    <w:rsid w:val="00460F06"/>
    <w:rsid w:val="00486ECD"/>
    <w:rsid w:val="004C03BC"/>
    <w:rsid w:val="004C44CE"/>
    <w:rsid w:val="00552EF8"/>
    <w:rsid w:val="005651E3"/>
    <w:rsid w:val="0059202B"/>
    <w:rsid w:val="005950E7"/>
    <w:rsid w:val="005A3BA2"/>
    <w:rsid w:val="005A5C50"/>
    <w:rsid w:val="005AD9AF"/>
    <w:rsid w:val="005C25D9"/>
    <w:rsid w:val="005D0CD3"/>
    <w:rsid w:val="005D37C0"/>
    <w:rsid w:val="0061748D"/>
    <w:rsid w:val="00637CAE"/>
    <w:rsid w:val="006604E2"/>
    <w:rsid w:val="00683965"/>
    <w:rsid w:val="00694CE9"/>
    <w:rsid w:val="006B2B04"/>
    <w:rsid w:val="006B5185"/>
    <w:rsid w:val="00707F8E"/>
    <w:rsid w:val="007277A8"/>
    <w:rsid w:val="0072783B"/>
    <w:rsid w:val="00746838"/>
    <w:rsid w:val="007769D7"/>
    <w:rsid w:val="00783852"/>
    <w:rsid w:val="00790632"/>
    <w:rsid w:val="00791D3E"/>
    <w:rsid w:val="00796E55"/>
    <w:rsid w:val="007B3CC7"/>
    <w:rsid w:val="00811FB6"/>
    <w:rsid w:val="0081668B"/>
    <w:rsid w:val="008A4610"/>
    <w:rsid w:val="008B4DEC"/>
    <w:rsid w:val="008B5F57"/>
    <w:rsid w:val="008D26AD"/>
    <w:rsid w:val="008E0C30"/>
    <w:rsid w:val="008E261B"/>
    <w:rsid w:val="009432D7"/>
    <w:rsid w:val="00980467"/>
    <w:rsid w:val="009960A4"/>
    <w:rsid w:val="009B3ACE"/>
    <w:rsid w:val="009B6B04"/>
    <w:rsid w:val="009E37E5"/>
    <w:rsid w:val="00A417BA"/>
    <w:rsid w:val="00A62ECD"/>
    <w:rsid w:val="00A67293"/>
    <w:rsid w:val="00A75C74"/>
    <w:rsid w:val="00A86C60"/>
    <w:rsid w:val="00A9228F"/>
    <w:rsid w:val="00AA0070"/>
    <w:rsid w:val="00AB6CFD"/>
    <w:rsid w:val="00AC3E15"/>
    <w:rsid w:val="00AD7332"/>
    <w:rsid w:val="00AF5110"/>
    <w:rsid w:val="00B35E93"/>
    <w:rsid w:val="00B61541"/>
    <w:rsid w:val="00B62279"/>
    <w:rsid w:val="00B656B0"/>
    <w:rsid w:val="00B71D2F"/>
    <w:rsid w:val="00B748D6"/>
    <w:rsid w:val="00B948DB"/>
    <w:rsid w:val="00BA4F15"/>
    <w:rsid w:val="00BB4846"/>
    <w:rsid w:val="00BD5D18"/>
    <w:rsid w:val="00BE44E9"/>
    <w:rsid w:val="00C116AA"/>
    <w:rsid w:val="00C266C9"/>
    <w:rsid w:val="00C30E29"/>
    <w:rsid w:val="00C40656"/>
    <w:rsid w:val="00C517CE"/>
    <w:rsid w:val="00C6092B"/>
    <w:rsid w:val="00C815AE"/>
    <w:rsid w:val="00CB5AC2"/>
    <w:rsid w:val="00CD73D8"/>
    <w:rsid w:val="00CE7D6E"/>
    <w:rsid w:val="00CF07FC"/>
    <w:rsid w:val="00D03D10"/>
    <w:rsid w:val="00D404F9"/>
    <w:rsid w:val="00D8333A"/>
    <w:rsid w:val="00D84B0A"/>
    <w:rsid w:val="00D86B56"/>
    <w:rsid w:val="00DB7735"/>
    <w:rsid w:val="00DC2A16"/>
    <w:rsid w:val="00DC7480"/>
    <w:rsid w:val="00DD0EA6"/>
    <w:rsid w:val="00DE0EBC"/>
    <w:rsid w:val="00E20847"/>
    <w:rsid w:val="00E30675"/>
    <w:rsid w:val="00E31481"/>
    <w:rsid w:val="00E40FD0"/>
    <w:rsid w:val="00E61020"/>
    <w:rsid w:val="00E668DA"/>
    <w:rsid w:val="00E814B5"/>
    <w:rsid w:val="00E84186"/>
    <w:rsid w:val="00EC2553"/>
    <w:rsid w:val="00ED3A97"/>
    <w:rsid w:val="00ED5DE4"/>
    <w:rsid w:val="00ED6C9D"/>
    <w:rsid w:val="00F16B58"/>
    <w:rsid w:val="00F237E8"/>
    <w:rsid w:val="00F405D1"/>
    <w:rsid w:val="00F56F2C"/>
    <w:rsid w:val="00F67660"/>
    <w:rsid w:val="00F76D42"/>
    <w:rsid w:val="00F92214"/>
    <w:rsid w:val="00FB2BC7"/>
    <w:rsid w:val="00FC7825"/>
    <w:rsid w:val="00FE052D"/>
    <w:rsid w:val="00FF0DD2"/>
    <w:rsid w:val="011DD4D0"/>
    <w:rsid w:val="01800A2E"/>
    <w:rsid w:val="03B58AD7"/>
    <w:rsid w:val="072C9851"/>
    <w:rsid w:val="0AE4F588"/>
    <w:rsid w:val="0BE089D2"/>
    <w:rsid w:val="0C319F4D"/>
    <w:rsid w:val="0CD157B7"/>
    <w:rsid w:val="0CE0048A"/>
    <w:rsid w:val="0E0572C2"/>
    <w:rsid w:val="1341BEC1"/>
    <w:rsid w:val="172C9F81"/>
    <w:rsid w:val="18DFE6B2"/>
    <w:rsid w:val="2171F2E1"/>
    <w:rsid w:val="236A0BEC"/>
    <w:rsid w:val="27545CC1"/>
    <w:rsid w:val="2766B68C"/>
    <w:rsid w:val="2AA503AF"/>
    <w:rsid w:val="2CBE5CD7"/>
    <w:rsid w:val="2DB58A9C"/>
    <w:rsid w:val="2EA627E2"/>
    <w:rsid w:val="2ECCEAAE"/>
    <w:rsid w:val="31A115BF"/>
    <w:rsid w:val="347B1A0C"/>
    <w:rsid w:val="38EEF173"/>
    <w:rsid w:val="3A08B359"/>
    <w:rsid w:val="3A1D294E"/>
    <w:rsid w:val="3A346FE2"/>
    <w:rsid w:val="3ACE89D3"/>
    <w:rsid w:val="3BCC38E7"/>
    <w:rsid w:val="40C758E3"/>
    <w:rsid w:val="41BCFC6D"/>
    <w:rsid w:val="47417117"/>
    <w:rsid w:val="48BFA8E5"/>
    <w:rsid w:val="4A06DC7D"/>
    <w:rsid w:val="4A6A0231"/>
    <w:rsid w:val="4D25643E"/>
    <w:rsid w:val="4D369058"/>
    <w:rsid w:val="4D811787"/>
    <w:rsid w:val="4EB320F6"/>
    <w:rsid w:val="4F209764"/>
    <w:rsid w:val="504EF157"/>
    <w:rsid w:val="529ECD68"/>
    <w:rsid w:val="5C12B98E"/>
    <w:rsid w:val="5CD2024F"/>
    <w:rsid w:val="5D5B0E8A"/>
    <w:rsid w:val="5F63BA32"/>
    <w:rsid w:val="620DB71B"/>
    <w:rsid w:val="6359DC66"/>
    <w:rsid w:val="6727695E"/>
    <w:rsid w:val="6BEEFF4A"/>
    <w:rsid w:val="6D1D3136"/>
    <w:rsid w:val="6D57E55A"/>
    <w:rsid w:val="6E7A26FC"/>
    <w:rsid w:val="6EBFFA5E"/>
    <w:rsid w:val="6FADE34D"/>
    <w:rsid w:val="6FF3D098"/>
    <w:rsid w:val="7015F75D"/>
    <w:rsid w:val="796F8E67"/>
    <w:rsid w:val="7A04C087"/>
    <w:rsid w:val="7E70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47A7D"/>
  <w15:chartTrackingRefBased/>
  <w15:docId w15:val="{63E84361-1737-4A97-AAAF-8EC36701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11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56B0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84FB2"/>
    <w:rPr>
      <w:i/>
      <w:iCs/>
    </w:rPr>
  </w:style>
  <w:style w:type="character" w:styleId="Strong">
    <w:name w:val="Strong"/>
    <w:basedOn w:val="DefaultParagraphFont"/>
    <w:uiPriority w:val="22"/>
    <w:qFormat/>
    <w:rsid w:val="005D37C0"/>
    <w:rPr>
      <w:b/>
      <w:bCs/>
    </w:rPr>
  </w:style>
  <w:style w:type="character" w:styleId="Hyperlink">
    <w:name w:val="Hyperlink"/>
    <w:basedOn w:val="DefaultParagraphFont"/>
    <w:uiPriority w:val="99"/>
    <w:unhideWhenUsed/>
    <w:rsid w:val="005C25D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25D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110"/>
  </w:style>
  <w:style w:type="paragraph" w:styleId="Footer">
    <w:name w:val="footer"/>
    <w:basedOn w:val="Normal"/>
    <w:link w:val="FooterChar"/>
    <w:uiPriority w:val="99"/>
    <w:unhideWhenUsed/>
    <w:rsid w:val="00AF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110"/>
  </w:style>
  <w:style w:type="character" w:customStyle="1" w:styleId="Heading1Char">
    <w:name w:val="Heading 1 Char"/>
    <w:basedOn w:val="DefaultParagraphFont"/>
    <w:link w:val="Heading1"/>
    <w:uiPriority w:val="9"/>
    <w:rsid w:val="00AF51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F5110"/>
    <w:pPr>
      <w:spacing w:before="240" w:after="60" w:line="276" w:lineRule="auto"/>
      <w:outlineLvl w:val="0"/>
    </w:pPr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F5110"/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8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48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48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48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8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8D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3751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66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518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3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marthealth.hca.wa.gov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ca.wa.gov/about-hca/washington-wellness/tracking-success" TargetMode="External"/><Relationship Id="rId17" Type="http://schemas.openxmlformats.org/officeDocument/2006/relationships/hyperlink" Target="https://www.hca.wa.gov/employee-retiree-benefits/accessing-smarthealt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marthealth.hca.wa.gov/contac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tress.wa.gov/hca/wawellness/login.aspx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hca.wa.gov/employee-retiree-benefits/smarthealth-sebb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marthealth.hca.w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5" ma:contentTypeDescription="Create a new document." ma:contentTypeScope="" ma:versionID="aa3f11fb787664bed88c92176ded7c2a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8564ad46a54a8322f12bee8eebed57dc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47AB42-2D4A-486C-AF60-779DC35C6C57}">
  <ds:schemaRefs>
    <ds:schemaRef ds:uri="http://www.w3.org/XML/1998/namespace"/>
    <ds:schemaRef ds:uri="http://purl.org/dc/terms/"/>
    <ds:schemaRef ds:uri="http://schemas.microsoft.com/sharepoint/v3"/>
    <ds:schemaRef ds:uri="http://schemas.microsoft.com/office/2006/metadata/properties"/>
    <ds:schemaRef ds:uri="3e825e1f-c063-40d8-9ca7-d6ed2093110b"/>
    <ds:schemaRef ds:uri="b0a005d5-6770-4bcc-8620-5207abff5f07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213B631-7CD1-4A4B-9F7B-E0E7B35BA8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0F6413-3370-4B58-ACEE-85F90671E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SEBB-message-SmartHealth-awareness</vt:lpstr>
    </vt:vector>
  </TitlesOfParts>
  <Company>WA State Health Care Authority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SEBB-message-SmartHealth-awareness</dc:title>
  <dc:subject>PEBB SmartHealth</dc:subject>
  <dc:creator>Washington Wellness</dc:creator>
  <cp:keywords>SmartHealth, SEBB, wellness benefit, awareness, HCA</cp:keywords>
  <dc:description/>
  <cp:lastModifiedBy>Helsley, Heidi (HCA)</cp:lastModifiedBy>
  <cp:revision>5</cp:revision>
  <dcterms:created xsi:type="dcterms:W3CDTF">2025-01-06T16:24:00Z</dcterms:created>
  <dcterms:modified xsi:type="dcterms:W3CDTF">2025-01-06T16:47:00Z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2021-09-03T16:20:51Z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345304ea-9f6a-49fd-ba83-43ff14095d9e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0x010100FC525DDBD6A9BB4DB2A58C7A4CE94DD6</vt:lpwstr>
  </property>
  <property fmtid="{D5CDD505-2E9C-101B-9397-08002B2CF9AE}" pid="10" name="MediaServiceImageTags">
    <vt:lpwstr/>
  </property>
</Properties>
</file>