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621C" w14:textId="77777777" w:rsidR="00D51ED0" w:rsidRDefault="00D51ED0" w:rsidP="00D51ED0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27D4ECAA" wp14:editId="2E87F1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390525"/>
            <wp:effectExtent l="0" t="0" r="0" b="0"/>
            <wp:wrapNone/>
            <wp:docPr id="1" name="Picture 1" descr="smart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health_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6893E" w14:textId="77777777" w:rsidR="00D51ED0" w:rsidRDefault="00D51ED0" w:rsidP="00D51ED0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3AEBC46C" w14:textId="72732F2E" w:rsidR="00D51ED0" w:rsidRDefault="001715B2" w:rsidP="00D51ED0">
      <w:pPr>
        <w:pStyle w:val="Title"/>
        <w:rPr>
          <w:sz w:val="24"/>
          <w:szCs w:val="24"/>
        </w:rPr>
      </w:pPr>
      <w:r>
        <w:t>Great American Smokeout 2025</w:t>
      </w:r>
      <w:r w:rsidR="00D51ED0">
        <w:t xml:space="preserve"> (</w:t>
      </w:r>
      <w:r w:rsidR="00994791">
        <w:t>P</w:t>
      </w:r>
      <w:r w:rsidR="00D51ED0">
        <w:t>EBB)</w:t>
      </w:r>
    </w:p>
    <w:p w14:paraId="01DB4638" w14:textId="77777777" w:rsidR="00D51ED0" w:rsidRPr="00452372" w:rsidRDefault="00D51ED0" w:rsidP="00D51ED0">
      <w:pPr>
        <w:pStyle w:val="Title"/>
        <w:rPr>
          <w:sz w:val="28"/>
          <w:szCs w:val="28"/>
        </w:rPr>
      </w:pPr>
      <w:r w:rsidRPr="00452372">
        <w:rPr>
          <w:sz w:val="28"/>
          <w:szCs w:val="28"/>
        </w:rPr>
        <w:t>How to use</w:t>
      </w:r>
    </w:p>
    <w:p w14:paraId="542183CC" w14:textId="77777777" w:rsidR="00D51ED0" w:rsidRPr="0072783B" w:rsidRDefault="00D51ED0" w:rsidP="00D51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</w:rPr>
      </w:pPr>
      <w:r w:rsidRPr="004517BB">
        <w:rPr>
          <w:rFonts w:ascii="Segoe UI" w:hAnsi="Segoe UI" w:cs="Segoe UI"/>
        </w:rPr>
        <w:t>Share the message below</w:t>
      </w:r>
      <w:r>
        <w:rPr>
          <w:rFonts w:ascii="Segoe UI" w:hAnsi="Segoe UI" w:cs="Segoe UI"/>
        </w:rPr>
        <w:t xml:space="preserve"> with employees.</w:t>
      </w:r>
    </w:p>
    <w:p w14:paraId="24C9FE75" w14:textId="77777777" w:rsidR="00D51ED0" w:rsidRPr="006B5185" w:rsidRDefault="00D51ED0" w:rsidP="00D51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1800A2E">
        <w:rPr>
          <w:rFonts w:ascii="Segoe UI" w:hAnsi="Segoe UI" w:cs="Segoe UI"/>
        </w:rPr>
        <w:t xml:space="preserve">The message is ready to use as is. You can also tailor it to fit the needs of your organization. </w:t>
      </w:r>
    </w:p>
    <w:p w14:paraId="743394B5" w14:textId="77777777" w:rsidR="00D51ED0" w:rsidRDefault="00D51ED0" w:rsidP="00D51ED0">
      <w:pPr>
        <w:autoSpaceDE w:val="0"/>
        <w:autoSpaceDN w:val="0"/>
        <w:adjustRightInd w:val="0"/>
        <w:spacing w:after="0" w:line="240" w:lineRule="auto"/>
        <w:ind w:left="360"/>
        <w:rPr>
          <w:rFonts w:ascii="Segoe UI" w:hAnsi="Segoe UI" w:cs="Segoe UI"/>
        </w:rPr>
      </w:pPr>
    </w:p>
    <w:p w14:paraId="79DCEB85" w14:textId="77777777" w:rsidR="00D51ED0" w:rsidRDefault="00D51ED0" w:rsidP="00D51ED0">
      <w:pPr>
        <w:autoSpaceDE w:val="0"/>
        <w:autoSpaceDN w:val="0"/>
        <w:adjustRightInd w:val="0"/>
        <w:rPr>
          <w:rFonts w:ascii="Segoe UI" w:hAnsi="Segoe UI" w:cs="Segoe UI"/>
        </w:rPr>
      </w:pPr>
      <w:r w:rsidRPr="007D7DC6">
        <w:rPr>
          <w:rFonts w:ascii="Segoe UI" w:hAnsi="Segoe UI" w:cs="Segoe UI"/>
          <w:b/>
          <w:bCs/>
        </w:rPr>
        <w:t>Tip:</w:t>
      </w:r>
      <w:r w:rsidRPr="00C531FF">
        <w:rPr>
          <w:rFonts w:ascii="Segoe UI" w:hAnsi="Segoe UI" w:cs="Segoe UI"/>
        </w:rPr>
        <w:t xml:space="preserve"> Highlight the value of worksite wellness by </w:t>
      </w:r>
      <w:r>
        <w:rPr>
          <w:rFonts w:ascii="Segoe UI" w:hAnsi="Segoe UI" w:cs="Segoe UI"/>
        </w:rPr>
        <w:t>asking your</w:t>
      </w:r>
      <w:r w:rsidRPr="00C531FF">
        <w:rPr>
          <w:rFonts w:ascii="Segoe UI" w:hAnsi="Segoe UI" w:cs="Segoe UI"/>
        </w:rPr>
        <w:t xml:space="preserve"> leadership to send the message. Doing this completes tasks 1.3 and 5.4 of our </w:t>
      </w:r>
      <w:hyperlink r:id="rId12" w:history="1">
        <w:r w:rsidRPr="00C531FF">
          <w:rPr>
            <w:rFonts w:ascii="Segoe UI" w:hAnsi="Segoe UI" w:cs="Segoe UI"/>
          </w:rPr>
          <w:t>Worksite Wellness Roadmap</w:t>
        </w:r>
      </w:hyperlink>
      <w:r w:rsidRPr="00C531FF">
        <w:rPr>
          <w:rFonts w:ascii="Segoe UI" w:hAnsi="Segoe UI" w:cs="Segoe UI"/>
        </w:rPr>
        <w:t xml:space="preserve"> to earn our </w:t>
      </w:r>
      <w:hyperlink r:id="rId13" w:history="1">
        <w:r w:rsidRPr="00C531FF">
          <w:rPr>
            <w:rFonts w:ascii="Segoe UI" w:hAnsi="Segoe UI" w:cs="Segoe UI"/>
          </w:rPr>
          <w:t>Zo8 Award</w:t>
        </w:r>
      </w:hyperlink>
      <w:r w:rsidRPr="00C531FF">
        <w:rPr>
          <w:rFonts w:ascii="Segoe UI" w:hAnsi="Segoe UI" w:cs="Segoe UI"/>
        </w:rPr>
        <w:t>.</w:t>
      </w:r>
    </w:p>
    <w:p w14:paraId="2B44529E" w14:textId="77777777" w:rsidR="00D51ED0" w:rsidRDefault="00D51ED0" w:rsidP="00D51E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>
        <w:rPr>
          <w:rFonts w:ascii="Segoe UI" w:hAnsi="Segoe UI" w:cs="Segoe UI"/>
          <w:highlight w:val="green"/>
        </w:rPr>
        <w:t>MESSAGE BELOW</w:t>
      </w:r>
    </w:p>
    <w:p w14:paraId="77223044" w14:textId="77777777" w:rsidR="00D51ED0" w:rsidRDefault="00D51ED0" w:rsidP="00D51ED0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7A3D5F06" w14:textId="11984EBF" w:rsidR="00D51ED0" w:rsidRPr="00644D3D" w:rsidRDefault="00D51ED0" w:rsidP="7B394B71">
      <w:pPr>
        <w:pStyle w:val="NormalWeb"/>
        <w:shd w:val="clear" w:color="auto" w:fill="FFFFFF" w:themeFill="background1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sz w:val="22"/>
          <w:szCs w:val="22"/>
        </w:rPr>
      </w:pPr>
      <w:r w:rsidRPr="00644D3D">
        <w:rPr>
          <w:rFonts w:ascii="Segoe UI" w:hAnsi="Segoe UI" w:cs="Segoe UI"/>
          <w:b/>
          <w:bCs/>
          <w:sz w:val="22"/>
          <w:szCs w:val="22"/>
        </w:rPr>
        <w:t>Subject</w:t>
      </w:r>
      <w:r w:rsidRPr="00644D3D">
        <w:rPr>
          <w:rFonts w:ascii="Segoe UI" w:hAnsi="Segoe UI" w:cs="Segoe UI"/>
          <w:sz w:val="22"/>
          <w:szCs w:val="22"/>
        </w:rPr>
        <w:t xml:space="preserve">:  </w:t>
      </w:r>
      <w:r w:rsidR="52289375" w:rsidRPr="00644D3D">
        <w:rPr>
          <w:rFonts w:ascii="Segoe UI" w:hAnsi="Segoe UI" w:cs="Segoe UI"/>
          <w:sz w:val="22"/>
          <w:szCs w:val="22"/>
        </w:rPr>
        <w:t>Join us for the Great American Smokeout</w:t>
      </w:r>
      <w:r w:rsidR="00C63813" w:rsidRPr="00644D3D">
        <w:rPr>
          <w:rFonts w:ascii="Segoe UI" w:hAnsi="Segoe UI" w:cs="Segoe UI"/>
          <w:sz w:val="22"/>
          <w:szCs w:val="22"/>
        </w:rPr>
        <w:t xml:space="preserve"> on</w:t>
      </w:r>
      <w:r w:rsidR="00F424B1" w:rsidRPr="00644D3D">
        <w:rPr>
          <w:rFonts w:ascii="Segoe UI" w:hAnsi="Segoe UI" w:cs="Segoe UI"/>
          <w:sz w:val="22"/>
          <w:szCs w:val="22"/>
        </w:rPr>
        <w:t xml:space="preserve"> </w:t>
      </w:r>
      <w:r w:rsidR="52289375" w:rsidRPr="00644D3D">
        <w:rPr>
          <w:rFonts w:ascii="Segoe UI" w:hAnsi="Segoe UI" w:cs="Segoe UI"/>
          <w:sz w:val="22"/>
          <w:szCs w:val="22"/>
        </w:rPr>
        <w:t>November 2</w:t>
      </w:r>
      <w:r w:rsidR="00EB7AED">
        <w:rPr>
          <w:rFonts w:ascii="Segoe UI" w:hAnsi="Segoe UI" w:cs="Segoe UI"/>
          <w:sz w:val="22"/>
          <w:szCs w:val="22"/>
        </w:rPr>
        <w:t>0.</w:t>
      </w:r>
      <w:r w:rsidR="52289375" w:rsidRPr="00644D3D">
        <w:rPr>
          <w:rFonts w:ascii="Segoe UI" w:hAnsi="Segoe UI" w:cs="Segoe UI"/>
          <w:sz w:val="22"/>
          <w:szCs w:val="22"/>
        </w:rPr>
        <w:t xml:space="preserve"> </w:t>
      </w:r>
    </w:p>
    <w:p w14:paraId="65F887A4" w14:textId="57E2D81D" w:rsidR="004B490C" w:rsidRPr="00644D3D" w:rsidRDefault="754781E9" w:rsidP="5B1D9AA1">
      <w:pPr>
        <w:spacing w:before="240" w:after="240"/>
        <w:rPr>
          <w:rFonts w:ascii="Segoe UI" w:eastAsia="Aptos" w:hAnsi="Segoe UI" w:cs="Segoe UI"/>
          <w:color w:val="000000" w:themeColor="text1"/>
        </w:rPr>
      </w:pPr>
      <w:r w:rsidRPr="00644D3D">
        <w:rPr>
          <w:rFonts w:ascii="Segoe UI" w:eastAsia="Aptos" w:hAnsi="Segoe UI" w:cs="Segoe UI"/>
          <w:color w:val="000000" w:themeColor="text1"/>
        </w:rPr>
        <w:t>On Thursday, November 2</w:t>
      </w:r>
      <w:r w:rsidR="005571B3">
        <w:rPr>
          <w:rFonts w:ascii="Segoe UI" w:eastAsia="Aptos" w:hAnsi="Segoe UI" w:cs="Segoe UI"/>
          <w:color w:val="000000" w:themeColor="text1"/>
        </w:rPr>
        <w:t>0</w:t>
      </w:r>
      <w:r w:rsidRPr="00644D3D">
        <w:rPr>
          <w:rFonts w:ascii="Segoe UI" w:eastAsia="Aptos" w:hAnsi="Segoe UI" w:cs="Segoe UI"/>
          <w:color w:val="000000" w:themeColor="text1"/>
        </w:rPr>
        <w:t xml:space="preserve">, we invite you to join the Great American Smokeout, a nationwide initiative to support those who want to quit smoking and embrace a healthier, smoke-free lifestyle. </w:t>
      </w:r>
      <w:r w:rsidR="007B6479" w:rsidRPr="00644D3D">
        <w:rPr>
          <w:rFonts w:ascii="Segoe UI" w:eastAsia="Aptos" w:hAnsi="Segoe UI" w:cs="Segoe UI"/>
          <w:color w:val="000000" w:themeColor="text1"/>
        </w:rPr>
        <w:t xml:space="preserve">If </w:t>
      </w:r>
      <w:r w:rsidRPr="00644D3D">
        <w:rPr>
          <w:rFonts w:ascii="Segoe UI" w:eastAsia="Aptos" w:hAnsi="Segoe UI" w:cs="Segoe UI"/>
          <w:color w:val="000000" w:themeColor="text1"/>
        </w:rPr>
        <w:t xml:space="preserve">you </w:t>
      </w:r>
      <w:r w:rsidR="007B6479" w:rsidRPr="00644D3D">
        <w:rPr>
          <w:rFonts w:ascii="Segoe UI" w:eastAsia="Aptos" w:hAnsi="Segoe UI" w:cs="Segoe UI"/>
          <w:color w:val="000000" w:themeColor="text1"/>
        </w:rPr>
        <w:t xml:space="preserve">or someone you know is </w:t>
      </w:r>
      <w:r w:rsidRPr="00644D3D">
        <w:rPr>
          <w:rFonts w:ascii="Segoe UI" w:eastAsia="Aptos" w:hAnsi="Segoe UI" w:cs="Segoe UI"/>
          <w:color w:val="000000" w:themeColor="text1"/>
        </w:rPr>
        <w:t>thinking about quitting, this is a powerful day to take that first step.</w:t>
      </w:r>
    </w:p>
    <w:p w14:paraId="51BA37D3" w14:textId="07E8A92D" w:rsidR="004B490C" w:rsidRPr="00644D3D" w:rsidRDefault="754781E9" w:rsidP="7B394B71">
      <w:pPr>
        <w:spacing w:before="240" w:after="240"/>
        <w:rPr>
          <w:rFonts w:ascii="Segoe UI" w:eastAsia="Aptos" w:hAnsi="Segoe UI" w:cs="Segoe UI"/>
          <w:color w:val="000000" w:themeColor="text1"/>
        </w:rPr>
      </w:pPr>
      <w:r w:rsidRPr="00644D3D">
        <w:rPr>
          <w:rFonts w:ascii="Segoe UI" w:eastAsia="Aptos" w:hAnsi="Segoe UI" w:cs="Segoe UI"/>
          <w:b/>
          <w:bCs/>
          <w:color w:val="000000" w:themeColor="text1"/>
        </w:rPr>
        <w:t xml:space="preserve">Why </w:t>
      </w:r>
      <w:r w:rsidR="00BF1918" w:rsidRPr="00644D3D">
        <w:rPr>
          <w:rFonts w:ascii="Segoe UI" w:eastAsia="Aptos" w:hAnsi="Segoe UI" w:cs="Segoe UI"/>
          <w:b/>
          <w:bCs/>
          <w:color w:val="000000" w:themeColor="text1"/>
        </w:rPr>
        <w:t>p</w:t>
      </w:r>
      <w:r w:rsidRPr="00644D3D">
        <w:rPr>
          <w:rFonts w:ascii="Segoe UI" w:eastAsia="Aptos" w:hAnsi="Segoe UI" w:cs="Segoe UI"/>
          <w:b/>
          <w:bCs/>
          <w:color w:val="000000" w:themeColor="text1"/>
        </w:rPr>
        <w:t>articipate?</w:t>
      </w:r>
      <w:r w:rsidR="00BF1918" w:rsidRPr="00644D3D">
        <w:rPr>
          <w:rFonts w:ascii="Segoe UI" w:eastAsia="Aptos" w:hAnsi="Segoe UI" w:cs="Segoe UI"/>
          <w:color w:val="000000" w:themeColor="text1"/>
        </w:rPr>
        <w:br/>
      </w:r>
      <w:r w:rsidRPr="00644D3D">
        <w:rPr>
          <w:rFonts w:ascii="Segoe UI" w:eastAsia="Aptos" w:hAnsi="Segoe UI" w:cs="Segoe UI"/>
          <w:color w:val="000000" w:themeColor="text1"/>
        </w:rPr>
        <w:t>Quitting smoking can be challenging, but the benefits to your health, energy levels, and even finances make it incredibly worthwhile. The Great American Smokeout is an excellent opportunity to kick-start your journey toward better health with the support of millions of people across the country.</w:t>
      </w:r>
    </w:p>
    <w:p w14:paraId="1C754AC0" w14:textId="63EA600A" w:rsidR="004B490C" w:rsidRPr="00644D3D" w:rsidRDefault="182A8D58" w:rsidP="7B394B71">
      <w:pPr>
        <w:spacing w:before="240" w:after="240"/>
        <w:rPr>
          <w:rFonts w:ascii="Segoe UI" w:hAnsi="Segoe UI" w:cs="Segoe UI"/>
        </w:rPr>
      </w:pPr>
      <w:r w:rsidRPr="00644D3D">
        <w:rPr>
          <w:rFonts w:ascii="Segoe UI" w:eastAsia="Aptos" w:hAnsi="Segoe UI" w:cs="Segoe UI"/>
          <w:b/>
          <w:bCs/>
          <w:color w:val="000000" w:themeColor="text1"/>
        </w:rPr>
        <w:t xml:space="preserve">Resources </w:t>
      </w:r>
      <w:r w:rsidR="005550C5" w:rsidRPr="00644D3D">
        <w:rPr>
          <w:rFonts w:ascii="Segoe UI" w:eastAsia="Aptos" w:hAnsi="Segoe UI" w:cs="Segoe UI"/>
          <w:b/>
          <w:bCs/>
          <w:color w:val="000000" w:themeColor="text1"/>
        </w:rPr>
        <w:t>a</w:t>
      </w:r>
      <w:r w:rsidRPr="00644D3D">
        <w:rPr>
          <w:rFonts w:ascii="Segoe UI" w:eastAsia="Aptos" w:hAnsi="Segoe UI" w:cs="Segoe UI"/>
          <w:b/>
          <w:bCs/>
          <w:color w:val="000000" w:themeColor="text1"/>
        </w:rPr>
        <w:t xml:space="preserve">vailable to </w:t>
      </w:r>
      <w:r w:rsidR="005550C5" w:rsidRPr="00644D3D">
        <w:rPr>
          <w:rFonts w:ascii="Segoe UI" w:eastAsia="Aptos" w:hAnsi="Segoe UI" w:cs="Segoe UI"/>
          <w:b/>
          <w:bCs/>
          <w:color w:val="000000" w:themeColor="text1"/>
        </w:rPr>
        <w:t>y</w:t>
      </w:r>
      <w:r w:rsidRPr="00644D3D">
        <w:rPr>
          <w:rFonts w:ascii="Segoe UI" w:eastAsia="Aptos" w:hAnsi="Segoe UI" w:cs="Segoe UI"/>
          <w:b/>
          <w:bCs/>
          <w:color w:val="000000" w:themeColor="text1"/>
        </w:rPr>
        <w:t>ou:</w:t>
      </w:r>
    </w:p>
    <w:p w14:paraId="3833D763" w14:textId="0B94427A" w:rsidR="004B490C" w:rsidRPr="00644D3D" w:rsidRDefault="005550C5" w:rsidP="00644D3D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/>
        <w:rPr>
          <w:rFonts w:ascii="Segoe UI" w:eastAsia="Aptos" w:hAnsi="Segoe UI" w:cs="Segoe UI"/>
          <w:color w:val="000000" w:themeColor="text1"/>
        </w:rPr>
      </w:pPr>
      <w:r w:rsidRPr="00644D3D">
        <w:rPr>
          <w:rFonts w:ascii="Segoe UI" w:eastAsia="Aptos" w:hAnsi="Segoe UI" w:cs="Segoe UI"/>
          <w:b/>
          <w:bCs/>
          <w:color w:val="000000" w:themeColor="text1"/>
        </w:rPr>
        <w:t>Your medical plan</w:t>
      </w:r>
      <w:r w:rsidR="182A8D58" w:rsidRPr="00644D3D">
        <w:rPr>
          <w:rFonts w:ascii="Segoe UI" w:eastAsia="Aptos" w:hAnsi="Segoe UI" w:cs="Segoe UI"/>
          <w:color w:val="000000" w:themeColor="text1"/>
        </w:rPr>
        <w:t xml:space="preserve">: </w:t>
      </w:r>
      <w:r w:rsidR="00E5242F" w:rsidRPr="00644D3D">
        <w:rPr>
          <w:rFonts w:ascii="Segoe UI" w:eastAsia="Aptos" w:hAnsi="Segoe UI" w:cs="Segoe UI"/>
          <w:color w:val="000000" w:themeColor="text1"/>
        </w:rPr>
        <w:t>L</w:t>
      </w:r>
      <w:r w:rsidR="4665DAB8" w:rsidRPr="00644D3D">
        <w:rPr>
          <w:rFonts w:ascii="Segoe UI" w:eastAsia="Aptos" w:hAnsi="Segoe UI" w:cs="Segoe UI"/>
          <w:color w:val="000000" w:themeColor="text1"/>
        </w:rPr>
        <w:t xml:space="preserve">earn about the </w:t>
      </w:r>
      <w:hyperlink r:id="rId14" w:history="1">
        <w:r w:rsidR="4665DAB8" w:rsidRPr="00644D3D">
          <w:rPr>
            <w:rStyle w:val="Hyperlink"/>
            <w:rFonts w:ascii="Segoe UI" w:eastAsia="Aptos" w:hAnsi="Segoe UI" w:cs="Segoe UI"/>
            <w:b/>
            <w:bCs/>
          </w:rPr>
          <w:t>tobacco cessation benefits</w:t>
        </w:r>
      </w:hyperlink>
      <w:r w:rsidR="4665DAB8" w:rsidRPr="00644D3D">
        <w:rPr>
          <w:rFonts w:ascii="Segoe UI" w:eastAsia="Aptos" w:hAnsi="Segoe UI" w:cs="Segoe UI"/>
          <w:color w:val="000000" w:themeColor="text1"/>
        </w:rPr>
        <w:t xml:space="preserve"> available to you and your family members</w:t>
      </w:r>
      <w:r w:rsidR="0039533F" w:rsidRPr="00644D3D">
        <w:rPr>
          <w:rFonts w:ascii="Segoe UI" w:eastAsia="Aptos" w:hAnsi="Segoe UI" w:cs="Segoe UI"/>
          <w:color w:val="000000" w:themeColor="text1"/>
        </w:rPr>
        <w:t>.</w:t>
      </w:r>
    </w:p>
    <w:p w14:paraId="1708DA5F" w14:textId="43B1E5E8" w:rsidR="004B490C" w:rsidRPr="00644D3D" w:rsidRDefault="182A8D58" w:rsidP="7B394B71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/>
        <w:rPr>
          <w:rFonts w:ascii="Segoe UI" w:eastAsia="Aptos" w:hAnsi="Segoe UI" w:cs="Segoe UI"/>
          <w:color w:val="000000" w:themeColor="text1"/>
        </w:rPr>
      </w:pPr>
      <w:r w:rsidRPr="00644D3D">
        <w:rPr>
          <w:rFonts w:ascii="Segoe UI" w:eastAsia="Aptos" w:hAnsi="Segoe UI" w:cs="Segoe UI"/>
          <w:b/>
          <w:bCs/>
          <w:color w:val="000000" w:themeColor="text1"/>
        </w:rPr>
        <w:t xml:space="preserve">National </w:t>
      </w:r>
      <w:r w:rsidR="00804509" w:rsidRPr="00644D3D">
        <w:rPr>
          <w:rFonts w:ascii="Segoe UI" w:eastAsia="Aptos" w:hAnsi="Segoe UI" w:cs="Segoe UI"/>
          <w:b/>
          <w:bCs/>
          <w:color w:val="000000" w:themeColor="text1"/>
        </w:rPr>
        <w:t>s</w:t>
      </w:r>
      <w:r w:rsidRPr="00644D3D">
        <w:rPr>
          <w:rFonts w:ascii="Segoe UI" w:eastAsia="Aptos" w:hAnsi="Segoe UI" w:cs="Segoe UI"/>
          <w:b/>
          <w:bCs/>
          <w:color w:val="000000" w:themeColor="text1"/>
        </w:rPr>
        <w:t>upport</w:t>
      </w:r>
      <w:r w:rsidRPr="00644D3D">
        <w:rPr>
          <w:rFonts w:ascii="Segoe UI" w:eastAsia="Aptos" w:hAnsi="Segoe UI" w:cs="Segoe UI"/>
          <w:color w:val="000000" w:themeColor="text1"/>
        </w:rPr>
        <w:t xml:space="preserve">: The American Cancer Society provides </w:t>
      </w:r>
      <w:hyperlink r:id="rId15" w:history="1">
        <w:r w:rsidRPr="00644D3D">
          <w:rPr>
            <w:rStyle w:val="Hyperlink"/>
            <w:rFonts w:ascii="Segoe UI" w:eastAsia="Aptos" w:hAnsi="Segoe UI" w:cs="Segoe UI"/>
            <w:b/>
            <w:bCs/>
          </w:rPr>
          <w:t>resources and guidance</w:t>
        </w:r>
      </w:hyperlink>
      <w:r w:rsidRPr="00644D3D">
        <w:rPr>
          <w:rFonts w:ascii="Segoe UI" w:eastAsia="Aptos" w:hAnsi="Segoe UI" w:cs="Segoe UI"/>
          <w:b/>
          <w:bCs/>
          <w:color w:val="000000" w:themeColor="text1"/>
        </w:rPr>
        <w:t xml:space="preserve"> </w:t>
      </w:r>
      <w:r w:rsidRPr="00644D3D">
        <w:rPr>
          <w:rFonts w:ascii="Segoe UI" w:eastAsia="Aptos" w:hAnsi="Segoe UI" w:cs="Segoe UI"/>
          <w:color w:val="000000" w:themeColor="text1"/>
        </w:rPr>
        <w:t xml:space="preserve">to help you make a plan to quit. </w:t>
      </w:r>
    </w:p>
    <w:p w14:paraId="4E198969" w14:textId="1DDF1115" w:rsidR="004B490C" w:rsidRPr="00644D3D" w:rsidRDefault="182A8D58" w:rsidP="7B394B71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/>
        <w:rPr>
          <w:rFonts w:ascii="Segoe UI" w:hAnsi="Segoe UI" w:cs="Segoe UI"/>
        </w:rPr>
      </w:pPr>
      <w:r w:rsidRPr="00644D3D">
        <w:rPr>
          <w:rFonts w:ascii="Segoe UI" w:eastAsia="Aptos" w:hAnsi="Segoe UI" w:cs="Segoe UI"/>
          <w:b/>
          <w:bCs/>
          <w:color w:val="000000" w:themeColor="text1"/>
        </w:rPr>
        <w:t>Helpline</w:t>
      </w:r>
      <w:r w:rsidRPr="00644D3D">
        <w:rPr>
          <w:rFonts w:ascii="Segoe UI" w:eastAsia="Aptos" w:hAnsi="Segoe UI" w:cs="Segoe UI"/>
          <w:color w:val="000000" w:themeColor="text1"/>
        </w:rPr>
        <w:t>: The National Quitline, 1-800-QUIT-NOW (1-800-784-8669), is available for free support and coaching.</w:t>
      </w:r>
      <w:r w:rsidR="0A236227" w:rsidRPr="00644D3D">
        <w:rPr>
          <w:rFonts w:ascii="Segoe UI" w:eastAsia="Aptos" w:hAnsi="Segoe UI" w:cs="Segoe UI"/>
          <w:color w:val="000000" w:themeColor="text1"/>
        </w:rPr>
        <w:t xml:space="preserve"> </w:t>
      </w:r>
    </w:p>
    <w:p w14:paraId="7199E028" w14:textId="052C6A9A" w:rsidR="004B490C" w:rsidRPr="00644D3D" w:rsidRDefault="182A8D58" w:rsidP="7B394B71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/>
        <w:rPr>
          <w:rFonts w:ascii="Segoe UI" w:eastAsia="Aptos" w:hAnsi="Segoe UI" w:cs="Segoe UI"/>
          <w:color w:val="000000" w:themeColor="text1"/>
        </w:rPr>
      </w:pPr>
      <w:r w:rsidRPr="00644D3D">
        <w:rPr>
          <w:rFonts w:ascii="Segoe UI" w:eastAsia="Aptos" w:hAnsi="Segoe UI" w:cs="Segoe UI"/>
          <w:b/>
          <w:bCs/>
          <w:color w:val="000000" w:themeColor="text1"/>
        </w:rPr>
        <w:t xml:space="preserve">Quit </w:t>
      </w:r>
      <w:r w:rsidR="00EE03B5" w:rsidRPr="00644D3D">
        <w:rPr>
          <w:rFonts w:ascii="Segoe UI" w:eastAsia="Aptos" w:hAnsi="Segoe UI" w:cs="Segoe UI"/>
          <w:b/>
          <w:bCs/>
          <w:color w:val="000000" w:themeColor="text1"/>
        </w:rPr>
        <w:t>a</w:t>
      </w:r>
      <w:r w:rsidRPr="00644D3D">
        <w:rPr>
          <w:rFonts w:ascii="Segoe UI" w:eastAsia="Aptos" w:hAnsi="Segoe UI" w:cs="Segoe UI"/>
          <w:b/>
          <w:bCs/>
          <w:color w:val="000000" w:themeColor="text1"/>
        </w:rPr>
        <w:t>pps</w:t>
      </w:r>
      <w:r w:rsidRPr="00644D3D">
        <w:rPr>
          <w:rFonts w:ascii="Segoe UI" w:eastAsia="Aptos" w:hAnsi="Segoe UI" w:cs="Segoe UI"/>
          <w:color w:val="000000" w:themeColor="text1"/>
        </w:rPr>
        <w:t>: Check out recommended quit-smoking apps like QuitGuide and QuitStart for daily reminders, goal tracking, and motivational support.</w:t>
      </w:r>
    </w:p>
    <w:p w14:paraId="4E747FE4" w14:textId="19EF1BCB" w:rsidR="004B490C" w:rsidRPr="00644D3D" w:rsidRDefault="004B490C" w:rsidP="7B394B71">
      <w:pPr>
        <w:pStyle w:val="ListParagraph"/>
        <w:tabs>
          <w:tab w:val="left" w:pos="0"/>
          <w:tab w:val="left" w:pos="720"/>
        </w:tabs>
        <w:spacing w:after="0"/>
        <w:rPr>
          <w:rFonts w:ascii="Segoe UI" w:eastAsia="Aptos" w:hAnsi="Segoe UI" w:cs="Segoe UI"/>
          <w:color w:val="000000" w:themeColor="text1"/>
        </w:rPr>
      </w:pPr>
    </w:p>
    <w:p w14:paraId="19EC0DAB" w14:textId="668D4C20" w:rsidR="004B490C" w:rsidRPr="00644D3D" w:rsidRDefault="182A8D58" w:rsidP="7B394B71">
      <w:pPr>
        <w:rPr>
          <w:rFonts w:ascii="Segoe UI" w:eastAsia="Aptos" w:hAnsi="Segoe UI" w:cs="Segoe UI"/>
          <w:color w:val="000000" w:themeColor="text1"/>
        </w:rPr>
      </w:pPr>
      <w:r w:rsidRPr="00644D3D">
        <w:rPr>
          <w:rFonts w:ascii="Segoe UI" w:eastAsiaTheme="minorEastAsia" w:hAnsi="Segoe UI" w:cs="Segoe UI"/>
          <w:color w:val="000000" w:themeColor="text1"/>
        </w:rPr>
        <w:t>Let’s support each other in taking one small step towards a healthier future. Whether it’s your day to quit or to encourage a friend, together, we can make a big difference.</w:t>
      </w:r>
    </w:p>
    <w:p w14:paraId="77101CBD" w14:textId="77777777" w:rsidR="003348DE" w:rsidRPr="00644D3D" w:rsidRDefault="003348DE" w:rsidP="00D51ED0">
      <w:pPr>
        <w:spacing w:after="0" w:line="240" w:lineRule="auto"/>
        <w:rPr>
          <w:rFonts w:ascii="Segoe UI" w:hAnsi="Segoe UI" w:cs="Segoe UI"/>
          <w:b/>
          <w:bCs/>
        </w:rPr>
      </w:pPr>
    </w:p>
    <w:p w14:paraId="78F2B8D8" w14:textId="5D294A26" w:rsidR="00D51ED0" w:rsidRPr="00644D3D" w:rsidRDefault="00F129CE" w:rsidP="7B394B71">
      <w:pPr>
        <w:pStyle w:val="NormalWeb"/>
        <w:shd w:val="clear" w:color="auto" w:fill="FFFFFF" w:themeFill="background1"/>
        <w:spacing w:before="0" w:beforeAutospacing="0" w:after="0" w:afterAutospacing="0" w:line="342" w:lineRule="atLeast"/>
        <w:textAlignment w:val="baseline"/>
        <w:rPr>
          <w:rFonts w:ascii="Segoe UI" w:eastAsiaTheme="minorEastAsia" w:hAnsi="Segoe UI" w:cs="Segoe UI"/>
          <w:b/>
          <w:bCs/>
          <w:color w:val="000000" w:themeColor="text1"/>
          <w:sz w:val="22"/>
          <w:szCs w:val="22"/>
        </w:rPr>
      </w:pPr>
      <w:r w:rsidRPr="00644D3D">
        <w:rPr>
          <w:rFonts w:ascii="Segoe UI" w:eastAsiaTheme="minorEastAsia" w:hAnsi="Segoe UI" w:cs="Segoe UI"/>
          <w:b/>
          <w:bCs/>
          <w:color w:val="000000" w:themeColor="text1"/>
          <w:sz w:val="22"/>
          <w:szCs w:val="22"/>
        </w:rPr>
        <w:t>Questions?</w:t>
      </w:r>
    </w:p>
    <w:p w14:paraId="092F3D81" w14:textId="61B5AA74" w:rsidR="00F129CE" w:rsidRPr="00644D3D" w:rsidRDefault="003348DE" w:rsidP="7B394B71">
      <w:pPr>
        <w:pStyle w:val="NormalWeb"/>
        <w:shd w:val="clear" w:color="auto" w:fill="FFFFFF" w:themeFill="background1"/>
        <w:spacing w:before="0" w:beforeAutospacing="0" w:after="0" w:afterAutospacing="0" w:line="342" w:lineRule="atLeast"/>
        <w:textAlignment w:val="baseline"/>
        <w:rPr>
          <w:rFonts w:ascii="Segoe UI" w:eastAsiaTheme="minorEastAsia" w:hAnsi="Segoe UI" w:cs="Segoe UI"/>
          <w:color w:val="000000" w:themeColor="text1"/>
          <w:sz w:val="22"/>
          <w:szCs w:val="22"/>
        </w:rPr>
      </w:pPr>
      <w:r w:rsidRPr="00644D3D">
        <w:rPr>
          <w:rFonts w:ascii="Segoe UI" w:eastAsiaTheme="minorEastAsia" w:hAnsi="Segoe UI" w:cs="Segoe UI"/>
          <w:color w:val="000000" w:themeColor="text1"/>
          <w:sz w:val="22"/>
          <w:szCs w:val="22"/>
        </w:rPr>
        <w:t xml:space="preserve">Please contact </w:t>
      </w:r>
      <w:hyperlink r:id="rId16" w:history="1">
        <w:r w:rsidRPr="00644D3D">
          <w:rPr>
            <w:rStyle w:val="Hyperlink"/>
            <w:rFonts w:ascii="Segoe UI" w:eastAsiaTheme="minorEastAsia" w:hAnsi="Segoe UI" w:cs="Segoe UI"/>
            <w:sz w:val="22"/>
            <w:szCs w:val="22"/>
          </w:rPr>
          <w:t>Aubry Bright</w:t>
        </w:r>
      </w:hyperlink>
      <w:r w:rsidR="00644D3D" w:rsidRPr="00644D3D">
        <w:rPr>
          <w:rFonts w:ascii="Segoe UI" w:eastAsiaTheme="minorEastAsia" w:hAnsi="Segoe UI" w:cs="Segoe UI"/>
          <w:color w:val="000000" w:themeColor="text1"/>
          <w:sz w:val="22"/>
          <w:szCs w:val="22"/>
        </w:rPr>
        <w:t>.</w:t>
      </w:r>
    </w:p>
    <w:p w14:paraId="2791E43E" w14:textId="77777777" w:rsidR="00644D3D" w:rsidRPr="00AA0D7F" w:rsidRDefault="00644D3D" w:rsidP="7B394B71">
      <w:pPr>
        <w:pStyle w:val="NormalWeb"/>
        <w:shd w:val="clear" w:color="auto" w:fill="FFFFFF" w:themeFill="background1"/>
        <w:spacing w:before="0" w:beforeAutospacing="0" w:after="0" w:afterAutospacing="0" w:line="342" w:lineRule="atLeast"/>
        <w:textAlignment w:val="baseline"/>
        <w:rPr>
          <w:rFonts w:asciiTheme="minorHAnsi" w:eastAsiaTheme="minorEastAsia" w:hAnsiTheme="minorHAnsi" w:cstheme="minorBidi"/>
          <w:color w:val="000000" w:themeColor="text1"/>
        </w:rPr>
      </w:pPr>
    </w:p>
    <w:p w14:paraId="12AA3C38" w14:textId="77777777" w:rsidR="00D51ED0" w:rsidRDefault="00D51ED0" w:rsidP="00D51ED0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Segoe UI" w:hAnsi="Segoe UI" w:cs="Segoe UI"/>
          <w:b/>
          <w:color w:val="111111"/>
          <w:sz w:val="22"/>
          <w:szCs w:val="22"/>
        </w:rPr>
      </w:pPr>
      <w:r>
        <w:rPr>
          <w:rFonts w:ascii="Segoe UI" w:hAnsi="Segoe UI" w:cs="Segoe UI"/>
          <w:b/>
          <w:color w:val="111111"/>
          <w:sz w:val="22"/>
          <w:szCs w:val="22"/>
          <w:highlight w:val="green"/>
        </w:rPr>
        <w:t>END MESSAGE</w:t>
      </w:r>
    </w:p>
    <w:p w14:paraId="36138F9D" w14:textId="77777777" w:rsidR="00A8179A" w:rsidRDefault="00A8179A"/>
    <w:sectPr w:rsidR="00A81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9166" w14:textId="77777777" w:rsidR="004526F5" w:rsidRDefault="004526F5" w:rsidP="00B2476A">
      <w:pPr>
        <w:spacing w:after="0" w:line="240" w:lineRule="auto"/>
      </w:pPr>
      <w:r>
        <w:separator/>
      </w:r>
    </w:p>
  </w:endnote>
  <w:endnote w:type="continuationSeparator" w:id="0">
    <w:p w14:paraId="61F54795" w14:textId="77777777" w:rsidR="004526F5" w:rsidRDefault="004526F5" w:rsidP="00B2476A">
      <w:pPr>
        <w:spacing w:after="0" w:line="240" w:lineRule="auto"/>
      </w:pPr>
      <w:r>
        <w:continuationSeparator/>
      </w:r>
    </w:p>
  </w:endnote>
  <w:endnote w:type="continuationNotice" w:id="1">
    <w:p w14:paraId="2C2D7FA6" w14:textId="77777777" w:rsidR="004526F5" w:rsidRDefault="00452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9C13" w14:textId="77777777" w:rsidR="004526F5" w:rsidRDefault="004526F5" w:rsidP="00B2476A">
      <w:pPr>
        <w:spacing w:after="0" w:line="240" w:lineRule="auto"/>
      </w:pPr>
      <w:r>
        <w:separator/>
      </w:r>
    </w:p>
  </w:footnote>
  <w:footnote w:type="continuationSeparator" w:id="0">
    <w:p w14:paraId="6F48FC97" w14:textId="77777777" w:rsidR="004526F5" w:rsidRDefault="004526F5" w:rsidP="00B2476A">
      <w:pPr>
        <w:spacing w:after="0" w:line="240" w:lineRule="auto"/>
      </w:pPr>
      <w:r>
        <w:continuationSeparator/>
      </w:r>
    </w:p>
  </w:footnote>
  <w:footnote w:type="continuationNotice" w:id="1">
    <w:p w14:paraId="0682B2BC" w14:textId="77777777" w:rsidR="004526F5" w:rsidRDefault="004526F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SmYl/EgtZRH5R" int2:id="bzBJOe7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799"/>
    <w:multiLevelType w:val="hybridMultilevel"/>
    <w:tmpl w:val="8A18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794"/>
    <w:multiLevelType w:val="multilevel"/>
    <w:tmpl w:val="8AB8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85035"/>
    <w:multiLevelType w:val="hybridMultilevel"/>
    <w:tmpl w:val="6980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03CA6"/>
    <w:multiLevelType w:val="hybridMultilevel"/>
    <w:tmpl w:val="8F4273E8"/>
    <w:lvl w:ilvl="0" w:tplc="77CE9C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D5756"/>
    <w:multiLevelType w:val="hybridMultilevel"/>
    <w:tmpl w:val="FB20BB28"/>
    <w:lvl w:ilvl="0" w:tplc="6ABE8F9E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5112716">
    <w:abstractNumId w:val="4"/>
  </w:num>
  <w:num w:numId="2" w16cid:durableId="1995572081">
    <w:abstractNumId w:val="3"/>
  </w:num>
  <w:num w:numId="3" w16cid:durableId="494344223">
    <w:abstractNumId w:val="2"/>
  </w:num>
  <w:num w:numId="4" w16cid:durableId="134642266">
    <w:abstractNumId w:val="0"/>
  </w:num>
  <w:num w:numId="5" w16cid:durableId="119754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D0"/>
    <w:rsid w:val="000611CA"/>
    <w:rsid w:val="000F20AE"/>
    <w:rsid w:val="001341C7"/>
    <w:rsid w:val="001715B2"/>
    <w:rsid w:val="00180009"/>
    <w:rsid w:val="001F7689"/>
    <w:rsid w:val="00242D8B"/>
    <w:rsid w:val="00274DD2"/>
    <w:rsid w:val="00284ADA"/>
    <w:rsid w:val="003348DE"/>
    <w:rsid w:val="0039533F"/>
    <w:rsid w:val="003D6C71"/>
    <w:rsid w:val="00421558"/>
    <w:rsid w:val="004526F5"/>
    <w:rsid w:val="00467FC2"/>
    <w:rsid w:val="004B490C"/>
    <w:rsid w:val="004D0BCC"/>
    <w:rsid w:val="00503C4D"/>
    <w:rsid w:val="005550C5"/>
    <w:rsid w:val="005571B3"/>
    <w:rsid w:val="005707E3"/>
    <w:rsid w:val="005F57D1"/>
    <w:rsid w:val="00644D3D"/>
    <w:rsid w:val="006671A1"/>
    <w:rsid w:val="0068204D"/>
    <w:rsid w:val="006D1FB3"/>
    <w:rsid w:val="006F3123"/>
    <w:rsid w:val="0072179A"/>
    <w:rsid w:val="00736AC7"/>
    <w:rsid w:val="007B6479"/>
    <w:rsid w:val="007C5F39"/>
    <w:rsid w:val="007F3162"/>
    <w:rsid w:val="0080039C"/>
    <w:rsid w:val="00804509"/>
    <w:rsid w:val="008D73C6"/>
    <w:rsid w:val="008E1100"/>
    <w:rsid w:val="00923253"/>
    <w:rsid w:val="00994791"/>
    <w:rsid w:val="009A70F0"/>
    <w:rsid w:val="009B12E6"/>
    <w:rsid w:val="009E41A2"/>
    <w:rsid w:val="00A0164D"/>
    <w:rsid w:val="00A8179A"/>
    <w:rsid w:val="00AA7EAA"/>
    <w:rsid w:val="00B2476A"/>
    <w:rsid w:val="00B612D7"/>
    <w:rsid w:val="00B73B62"/>
    <w:rsid w:val="00BE1C45"/>
    <w:rsid w:val="00BF131C"/>
    <w:rsid w:val="00BF1918"/>
    <w:rsid w:val="00C22D46"/>
    <w:rsid w:val="00C63813"/>
    <w:rsid w:val="00D438F9"/>
    <w:rsid w:val="00D51ED0"/>
    <w:rsid w:val="00D92935"/>
    <w:rsid w:val="00E35F0A"/>
    <w:rsid w:val="00E5242F"/>
    <w:rsid w:val="00E95ACA"/>
    <w:rsid w:val="00EB7AED"/>
    <w:rsid w:val="00EE03B5"/>
    <w:rsid w:val="00F129CE"/>
    <w:rsid w:val="00F424B1"/>
    <w:rsid w:val="00FA12BB"/>
    <w:rsid w:val="05D48A16"/>
    <w:rsid w:val="06932CE1"/>
    <w:rsid w:val="0A236227"/>
    <w:rsid w:val="143DF478"/>
    <w:rsid w:val="14CA2048"/>
    <w:rsid w:val="182A8D58"/>
    <w:rsid w:val="19A341D0"/>
    <w:rsid w:val="1EBA6A53"/>
    <w:rsid w:val="25937CB1"/>
    <w:rsid w:val="3EB36E13"/>
    <w:rsid w:val="45ABFF1E"/>
    <w:rsid w:val="4665DAB8"/>
    <w:rsid w:val="52289375"/>
    <w:rsid w:val="56343E16"/>
    <w:rsid w:val="5B1D9AA1"/>
    <w:rsid w:val="5C48A198"/>
    <w:rsid w:val="5D254924"/>
    <w:rsid w:val="754781E9"/>
    <w:rsid w:val="7593FFB2"/>
    <w:rsid w:val="7AEEC650"/>
    <w:rsid w:val="7B39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260B"/>
  <w15:chartTrackingRefBased/>
  <w15:docId w15:val="{85D905BD-54AE-44CC-86AB-AF64570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E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5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1E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2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2476A"/>
    <w:rPr>
      <w:b/>
      <w:bCs/>
    </w:rPr>
  </w:style>
  <w:style w:type="table" w:styleId="TableGrid">
    <w:name w:val="Table Grid"/>
    <w:basedOn w:val="TableNormal"/>
    <w:uiPriority w:val="39"/>
    <w:rsid w:val="00B2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2476A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76A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476A"/>
    <w:rPr>
      <w:vertAlign w:val="superscript"/>
    </w:rPr>
  </w:style>
  <w:style w:type="paragraph" w:styleId="Revision">
    <w:name w:val="Revision"/>
    <w:hidden/>
    <w:uiPriority w:val="99"/>
    <w:semiHidden/>
    <w:rsid w:val="00467FC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46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FC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6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7FC2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2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93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93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ca.wa.gov/about-hca/washington-wellness/tracking-succes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tress.wa.gov/hca/wawellness/logi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ubry.bright@hca.w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ancer.org/cancer/risk-prevention/tobacco.html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ca.wa.gov/employee-retiree-benefits/living-tobacco-free-pe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5" ma:contentTypeDescription="Create a new document." ma:contentTypeScope="" ma:versionID="aa3f11fb787664bed88c92176ded7c2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8564ad46a54a8322f12bee8eebed57dc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940F2-5C81-401F-9251-39DE0ADA0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628F3-ACFC-4882-B1E5-CA0FC72B0E55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b0a005d5-6770-4bcc-8620-5207abff5f07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e825e1f-c063-40d8-9ca7-d6ed209311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FAA5F1-3D7F-4726-820D-08D8DC982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4E4B5-0991-4E61-A16A-31401D422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PEBB-message-GASO-2025</vt:lpstr>
    </vt:vector>
  </TitlesOfParts>
  <Company>Washington State Health Care Authority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PEBB-message-GASO-2025</dc:title>
  <dc:subject>Great American Smokeout</dc:subject>
  <dc:creator>Washington Wellness </dc:creator>
  <cp:keywords/>
  <dc:description>PEBB, Great American Smokeout, Living tobacco free, wellness benefit, tobacco cessation</dc:description>
  <cp:lastModifiedBy>Helsley, Heidi (HCA)</cp:lastModifiedBy>
  <cp:revision>10</cp:revision>
  <dcterms:created xsi:type="dcterms:W3CDTF">2024-10-21T15:21:00Z</dcterms:created>
  <dcterms:modified xsi:type="dcterms:W3CDTF">2025-09-18T17:03:00Z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2024-05-06T22:42:18Z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32a60477-9b18-4f22-b56c-5570f7a5a06b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0x010100FC525DDBD6A9BB4DB2A58C7A4CE94DD6</vt:lpwstr>
  </property>
  <property fmtid="{D5CDD505-2E9C-101B-9397-08002B2CF9AE}" pid="10" name="MediaServiceImageTags">
    <vt:lpwstr/>
  </property>
</Properties>
</file>