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E945" w14:textId="388A2063" w:rsidR="0051342B" w:rsidRPr="004D29EB" w:rsidRDefault="00CC6FEF" w:rsidP="0051342B">
      <w:pPr>
        <w:pStyle w:val="H3"/>
        <w:spacing w:before="0"/>
        <w:ind w:left="0"/>
      </w:pPr>
      <w:r>
        <w:t>Exhibit</w:t>
      </w:r>
      <w:r w:rsidR="0051342B">
        <w:t xml:space="preserve"> D</w:t>
      </w:r>
      <w:r w:rsidR="0051342B" w:rsidRPr="004D29EB">
        <w:t xml:space="preserve"> – </w:t>
      </w:r>
      <w:r w:rsidR="0051342B">
        <w:t>Executive Order 18-03</w:t>
      </w:r>
    </w:p>
    <w:p w14:paraId="5A4CE98A" w14:textId="06DFC1B7" w:rsidR="0051342B" w:rsidRPr="00892FA0" w:rsidRDefault="0051342B" w:rsidP="0051342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240"/>
        <w:ind w:right="324"/>
        <w:jc w:val="center"/>
        <w:rPr>
          <w:b/>
        </w:rPr>
      </w:pPr>
      <w:r w:rsidRPr="00892FA0">
        <w:rPr>
          <w:b/>
        </w:rPr>
        <w:t xml:space="preserve">Workers’ Rights - </w:t>
      </w:r>
      <w:r w:rsidR="00547B8C" w:rsidRPr="00547B8C">
        <w:rPr>
          <w:b/>
          <w:bCs/>
        </w:rPr>
        <w:t>Applicant</w:t>
      </w:r>
      <w:r w:rsidRPr="00547B8C">
        <w:rPr>
          <w:b/>
          <w:bCs/>
        </w:rPr>
        <w:t xml:space="preserve"> </w:t>
      </w:r>
      <w:r w:rsidRPr="00892FA0">
        <w:rPr>
          <w:b/>
        </w:rPr>
        <w:t>Certification</w:t>
      </w:r>
      <w:r w:rsidRPr="00892FA0">
        <w:rPr>
          <w:b/>
        </w:rPr>
        <w:br/>
      </w:r>
    </w:p>
    <w:p w14:paraId="53A82C12" w14:textId="77777777" w:rsidR="0051342B" w:rsidRPr="00132C08" w:rsidRDefault="0051342B" w:rsidP="0051342B">
      <w:pPr>
        <w:tabs>
          <w:tab w:val="left" w:pos="360"/>
          <w:tab w:val="left" w:pos="720"/>
        </w:tabs>
        <w:spacing w:after="240"/>
        <w:ind w:right="324"/>
        <w:jc w:val="both"/>
        <w:rPr>
          <w:i/>
        </w:rPr>
      </w:pPr>
      <w:r w:rsidRPr="00132C08">
        <w:rPr>
          <w:i/>
        </w:rPr>
        <w:t xml:space="preserve">Pursuant to the Washington State Governor’s Executive Order 18-03 (dated June 12, 2018), the Washington State </w:t>
      </w:r>
      <w:r>
        <w:rPr>
          <w:i/>
        </w:rPr>
        <w:t>Health Care Authority</w:t>
      </w:r>
      <w:r w:rsidRPr="00132C08">
        <w:rPr>
          <w:i/>
        </w:rPr>
        <w:t xml:space="preserve"> is seeking to contract with qualified entities and business owners who certify that their employees are not, as a condition of employment, </w:t>
      </w:r>
      <w:r>
        <w:rPr>
          <w:i/>
        </w:rPr>
        <w:t xml:space="preserve">subject to </w:t>
      </w:r>
      <w:r w:rsidRPr="00132C08">
        <w:rPr>
          <w:i/>
        </w:rPr>
        <w:t>mandatory individual arbitration clauses and class or collective action waivers.</w:t>
      </w:r>
    </w:p>
    <w:p w14:paraId="75AF9FAE" w14:textId="04807E99" w:rsidR="0051342B" w:rsidRPr="00892FA0" w:rsidRDefault="0051342B" w:rsidP="0051342B">
      <w:pPr>
        <w:tabs>
          <w:tab w:val="left" w:pos="360"/>
          <w:tab w:val="left" w:pos="720"/>
        </w:tabs>
        <w:spacing w:after="240"/>
        <w:ind w:right="324"/>
        <w:rPr>
          <w:b/>
          <w:bCs/>
        </w:rPr>
      </w:pPr>
      <w:r w:rsidRPr="00892FA0">
        <w:rPr>
          <w:b/>
          <w:bCs/>
        </w:rPr>
        <w:t xml:space="preserve">Solicitation Title: </w:t>
      </w:r>
      <w:r w:rsidRPr="00EE7023">
        <w:rPr>
          <w:bCs/>
          <w:sz w:val="21"/>
        </w:rPr>
        <w:t>Statewide Recovery Organization Funding</w:t>
      </w:r>
    </w:p>
    <w:p w14:paraId="6D8DBAB0" w14:textId="3D6E7563" w:rsidR="0051342B" w:rsidRPr="00892FA0" w:rsidRDefault="0051342B" w:rsidP="0051342B">
      <w:pPr>
        <w:tabs>
          <w:tab w:val="left" w:pos="360"/>
          <w:tab w:val="left" w:pos="720"/>
        </w:tabs>
        <w:spacing w:after="240"/>
        <w:ind w:right="324"/>
        <w:rPr>
          <w:b/>
          <w:bCs/>
        </w:rPr>
      </w:pPr>
      <w:r w:rsidRPr="00892FA0">
        <w:rPr>
          <w:b/>
          <w:bCs/>
        </w:rPr>
        <w:t>RF</w:t>
      </w:r>
      <w:r w:rsidRPr="0051342B">
        <w:rPr>
          <w:b/>
          <w:bCs/>
        </w:rPr>
        <w:t>A</w:t>
      </w:r>
      <w:r w:rsidRPr="00892FA0">
        <w:rPr>
          <w:b/>
          <w:bCs/>
        </w:rPr>
        <w:t xml:space="preserve"> #:  </w:t>
      </w:r>
      <w:r w:rsidR="00CC6FEF">
        <w:rPr>
          <w:b/>
          <w:bCs/>
        </w:rPr>
        <w:t>2022HCA25</w:t>
      </w:r>
    </w:p>
    <w:p w14:paraId="713FE21A" w14:textId="77777777" w:rsidR="0051342B" w:rsidRPr="00132C08" w:rsidRDefault="0051342B" w:rsidP="0051342B">
      <w:pPr>
        <w:tabs>
          <w:tab w:val="left" w:pos="360"/>
          <w:tab w:val="left" w:pos="720"/>
        </w:tabs>
        <w:spacing w:after="240"/>
        <w:ind w:right="324"/>
      </w:pPr>
    </w:p>
    <w:p w14:paraId="3AD1FC80" w14:textId="77777777" w:rsidR="0051342B" w:rsidRPr="00132C08" w:rsidRDefault="0051342B" w:rsidP="0051342B">
      <w:pPr>
        <w:spacing w:after="240"/>
        <w:jc w:val="both"/>
      </w:pPr>
      <w:r w:rsidRPr="00132C08">
        <w:t>I hereby certify, on behalf of the firm identified below, as follows (check one):</w:t>
      </w:r>
    </w:p>
    <w:p w14:paraId="24D09A7C" w14:textId="77777777" w:rsidR="0051342B" w:rsidRPr="00132C08" w:rsidRDefault="0051342B" w:rsidP="0051342B">
      <w:pPr>
        <w:widowControl w:val="0"/>
        <w:numPr>
          <w:ilvl w:val="0"/>
          <w:numId w:val="5"/>
        </w:numPr>
        <w:autoSpaceDE w:val="0"/>
        <w:autoSpaceDN w:val="0"/>
        <w:spacing w:after="240"/>
        <w:ind w:right="317"/>
        <w:jc w:val="both"/>
        <w:rPr>
          <w:rFonts w:eastAsia="Arial"/>
        </w:rPr>
      </w:pPr>
      <w:r w:rsidRPr="00132C08">
        <w:rPr>
          <w:rFonts w:eastAsia="Arial"/>
          <w:b/>
          <w:smallCaps/>
        </w:rPr>
        <w:t>No Mandatory Individual Arbitration Clauses and Class or Collective Action Waivers for Employees</w:t>
      </w:r>
      <w:r w:rsidRPr="00132C08">
        <w:rPr>
          <w:rFonts w:eastAsia="Arial"/>
        </w:rPr>
        <w:t xml:space="preserve">.  This firm does </w:t>
      </w:r>
      <w:r w:rsidRPr="00132C08">
        <w:rPr>
          <w:rFonts w:eastAsia="Arial"/>
          <w:u w:val="single"/>
        </w:rPr>
        <w:t>NOT</w:t>
      </w:r>
      <w:r w:rsidRPr="00132C08">
        <w:rPr>
          <w:rFonts w:eastAsia="Arial"/>
        </w:rPr>
        <w:t xml:space="preserve"> require its employees, as a condition of employment, to sign or agree to mandatory individual arbitration clauses or class or collective action waivers.</w:t>
      </w:r>
    </w:p>
    <w:p w14:paraId="71C354AB" w14:textId="77777777" w:rsidR="0051342B" w:rsidRPr="00132C08" w:rsidRDefault="0051342B" w:rsidP="0051342B">
      <w:pPr>
        <w:widowControl w:val="0"/>
        <w:autoSpaceDE w:val="0"/>
        <w:autoSpaceDN w:val="0"/>
        <w:spacing w:after="240"/>
        <w:ind w:right="317"/>
        <w:jc w:val="center"/>
        <w:rPr>
          <w:rFonts w:eastAsia="Arial"/>
        </w:rPr>
      </w:pPr>
      <w:r w:rsidRPr="00132C08">
        <w:rPr>
          <w:rFonts w:eastAsia="Arial"/>
          <w:smallCaps/>
        </w:rPr>
        <w:t>or</w:t>
      </w:r>
    </w:p>
    <w:p w14:paraId="6D942B37" w14:textId="77777777" w:rsidR="0051342B" w:rsidRPr="00132C08" w:rsidRDefault="0051342B" w:rsidP="0051342B">
      <w:pPr>
        <w:widowControl w:val="0"/>
        <w:numPr>
          <w:ilvl w:val="0"/>
          <w:numId w:val="5"/>
        </w:numPr>
        <w:autoSpaceDE w:val="0"/>
        <w:autoSpaceDN w:val="0"/>
        <w:spacing w:after="240"/>
        <w:ind w:right="317"/>
        <w:jc w:val="both"/>
        <w:rPr>
          <w:rFonts w:eastAsia="Arial"/>
        </w:rPr>
      </w:pPr>
      <w:r w:rsidRPr="00132C08">
        <w:rPr>
          <w:rFonts w:eastAsia="Arial"/>
          <w:b/>
          <w:smallCaps/>
        </w:rPr>
        <w:t>Mandatory Individual Arbitration Clauses and Class or Collective Action Waivers for Employees</w:t>
      </w:r>
      <w:r w:rsidRPr="00132C08">
        <w:rPr>
          <w:rFonts w:eastAsia="Arial"/>
        </w:rPr>
        <w:t>.  This firm requires its employees, as a condition of employment, to sign or agree to mandatory individual arbitration clauses or class or collective action waivers.</w:t>
      </w:r>
    </w:p>
    <w:p w14:paraId="684ACA00" w14:textId="77777777" w:rsidR="0051342B" w:rsidRDefault="0051342B" w:rsidP="0051342B">
      <w:pPr>
        <w:spacing w:after="240"/>
        <w:jc w:val="both"/>
      </w:pPr>
    </w:p>
    <w:p w14:paraId="183446EE" w14:textId="77777777" w:rsidR="0051342B" w:rsidRDefault="0051342B" w:rsidP="0051342B">
      <w:pPr>
        <w:spacing w:after="360"/>
        <w:jc w:val="both"/>
      </w:pPr>
      <w:r>
        <w:t xml:space="preserve">I </w:t>
      </w:r>
      <w:r w:rsidRPr="00132C08">
        <w:rPr>
          <w:rFonts w:eastAsia="Arial"/>
          <w:bCs/>
        </w:rPr>
        <w:t>hereby certify, under penalty of perjury under the laws of the State of Washington, that the certifications herein are true and correct and that I am authorized to make these certifications on behalf of the firm listed herein</w:t>
      </w:r>
      <w:r>
        <w:rPr>
          <w:rFonts w:eastAsia="Arial"/>
          <w:bCs/>
        </w:rPr>
        <w:t>.</w:t>
      </w:r>
    </w:p>
    <w:tbl>
      <w:tblPr>
        <w:tblW w:w="1089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531"/>
        <w:gridCol w:w="4109"/>
        <w:gridCol w:w="1494"/>
      </w:tblGrid>
      <w:tr w:rsidR="0051342B" w:rsidRPr="00C802D7" w14:paraId="00237B81" w14:textId="77777777" w:rsidTr="00231DE8">
        <w:trPr>
          <w:trHeight w:hRule="exact" w:val="216"/>
        </w:trPr>
        <w:tc>
          <w:tcPr>
            <w:tcW w:w="108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891E5A4" w14:textId="77777777" w:rsidR="0051342B" w:rsidRPr="00C802D7" w:rsidRDefault="0051342B" w:rsidP="00231DE8">
            <w:pPr>
              <w:pStyle w:val="TableDescriptor"/>
            </w:pPr>
            <w:r>
              <w:t>NAME OF FIRM REPRESENTED – PRINT FULL LEGAL ENTITY NAME OF FIRM:</w:t>
            </w:r>
          </w:p>
        </w:tc>
      </w:tr>
      <w:tr w:rsidR="0051342B" w:rsidRPr="00C802D7" w14:paraId="4A692CD6" w14:textId="77777777" w:rsidTr="00231DE8">
        <w:trPr>
          <w:trHeight w:hRule="exact" w:val="567"/>
        </w:trPr>
        <w:tc>
          <w:tcPr>
            <w:tcW w:w="10890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45BCCE" w14:textId="77777777" w:rsidR="0051342B" w:rsidRPr="00C802D7" w:rsidRDefault="0051342B" w:rsidP="00231DE8">
            <w:pPr>
              <w:pStyle w:val="TableNormal0"/>
              <w:spacing w:before="60" w:after="60" w:line="240" w:lineRule="auto"/>
            </w:pPr>
          </w:p>
        </w:tc>
      </w:tr>
      <w:tr w:rsidR="0051342B" w:rsidRPr="0096300B" w14:paraId="57563C8F" w14:textId="77777777" w:rsidTr="00231DE8">
        <w:trPr>
          <w:trHeight w:hRule="exact" w:val="216"/>
        </w:trPr>
        <w:tc>
          <w:tcPr>
            <w:tcW w:w="5287" w:type="dxa"/>
            <w:gridSpan w:val="2"/>
            <w:tcBorders>
              <w:bottom w:val="nil"/>
            </w:tcBorders>
            <w:vAlign w:val="center"/>
          </w:tcPr>
          <w:p w14:paraId="3FE9FBAA" w14:textId="77777777" w:rsidR="0051342B" w:rsidRPr="0096300B" w:rsidRDefault="0051342B" w:rsidP="00231DE8">
            <w:pPr>
              <w:pStyle w:val="TableDescriptor"/>
              <w:rPr>
                <w:b/>
                <w:bCs/>
                <w:sz w:val="32"/>
              </w:rPr>
            </w:pPr>
            <w:r>
              <w:t>AUTHORIZED REPRESENTATIVE</w:t>
            </w:r>
            <w:r w:rsidRPr="0096300B">
              <w:t xml:space="preserve"> SIGNATURE</w:t>
            </w:r>
            <w:r>
              <w:t>:</w:t>
            </w:r>
          </w:p>
        </w:tc>
        <w:tc>
          <w:tcPr>
            <w:tcW w:w="5603" w:type="dxa"/>
            <w:gridSpan w:val="2"/>
            <w:tcBorders>
              <w:bottom w:val="nil"/>
            </w:tcBorders>
            <w:vAlign w:val="center"/>
          </w:tcPr>
          <w:p w14:paraId="0E686E25" w14:textId="77777777" w:rsidR="0051342B" w:rsidRPr="0096300B" w:rsidRDefault="0051342B" w:rsidP="00231DE8">
            <w:pPr>
              <w:pStyle w:val="TableDescriptor"/>
            </w:pPr>
            <w:r>
              <w:t>AUTHORIZED REPRESENTATIVE TITLE:</w:t>
            </w:r>
          </w:p>
        </w:tc>
      </w:tr>
      <w:tr w:rsidR="0051342B" w:rsidRPr="0096300B" w14:paraId="564CD0DF" w14:textId="77777777" w:rsidTr="00231DE8">
        <w:trPr>
          <w:trHeight w:val="576"/>
        </w:trPr>
        <w:tc>
          <w:tcPr>
            <w:tcW w:w="528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25E1FDB" w14:textId="77777777" w:rsidR="0051342B" w:rsidRPr="0096300B" w:rsidRDefault="0051342B" w:rsidP="00231DE8">
            <w:pPr>
              <w:pStyle w:val="TableNormal0"/>
            </w:pPr>
          </w:p>
        </w:tc>
        <w:tc>
          <w:tcPr>
            <w:tcW w:w="560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0FF8C93D" w14:textId="77777777" w:rsidR="0051342B" w:rsidRPr="0096300B" w:rsidRDefault="0051342B" w:rsidP="00231DE8">
            <w:pPr>
              <w:pStyle w:val="TableNormal0"/>
              <w:spacing w:before="60" w:after="60" w:line="240" w:lineRule="auto"/>
            </w:pPr>
          </w:p>
        </w:tc>
      </w:tr>
      <w:tr w:rsidR="0051342B" w:rsidRPr="0096300B" w14:paraId="1F15EFD8" w14:textId="77777777" w:rsidTr="00231DE8">
        <w:trPr>
          <w:trHeight w:hRule="exact" w:val="216"/>
        </w:trPr>
        <w:tc>
          <w:tcPr>
            <w:tcW w:w="4756" w:type="dxa"/>
            <w:tcBorders>
              <w:bottom w:val="nil"/>
            </w:tcBorders>
            <w:vAlign w:val="center"/>
          </w:tcPr>
          <w:p w14:paraId="5BF5DF31" w14:textId="77777777" w:rsidR="0051342B" w:rsidRPr="0096300B" w:rsidRDefault="0051342B" w:rsidP="00231DE8">
            <w:pPr>
              <w:pStyle w:val="TableDescriptor"/>
            </w:pPr>
            <w:r>
              <w:t>AUTHORIZED REPRESENTATIVE PRINTED NAME:</w:t>
            </w:r>
          </w:p>
        </w:tc>
        <w:tc>
          <w:tcPr>
            <w:tcW w:w="4640" w:type="dxa"/>
            <w:gridSpan w:val="2"/>
            <w:tcBorders>
              <w:bottom w:val="nil"/>
            </w:tcBorders>
            <w:vAlign w:val="center"/>
          </w:tcPr>
          <w:p w14:paraId="02802F06" w14:textId="77777777" w:rsidR="0051342B" w:rsidRPr="0096300B" w:rsidRDefault="0051342B" w:rsidP="00231DE8">
            <w:pPr>
              <w:pStyle w:val="TableDescriptor"/>
              <w:rPr>
                <w:sz w:val="20"/>
              </w:rPr>
            </w:pPr>
            <w:r>
              <w:t>CITY AND STATE WHERE SIGNED</w:t>
            </w:r>
          </w:p>
        </w:tc>
        <w:tc>
          <w:tcPr>
            <w:tcW w:w="1494" w:type="dxa"/>
            <w:tcBorders>
              <w:bottom w:val="nil"/>
            </w:tcBorders>
            <w:vAlign w:val="center"/>
          </w:tcPr>
          <w:p w14:paraId="0A98B2F4" w14:textId="77777777" w:rsidR="0051342B" w:rsidRPr="0096300B" w:rsidRDefault="0051342B" w:rsidP="00231DE8">
            <w:pPr>
              <w:pStyle w:val="TableDescriptor"/>
            </w:pPr>
            <w:r w:rsidRPr="0096300B">
              <w:t>DATE SIGNED</w:t>
            </w:r>
          </w:p>
        </w:tc>
      </w:tr>
      <w:tr w:rsidR="0051342B" w:rsidRPr="0096300B" w14:paraId="41209223" w14:textId="77777777" w:rsidTr="00231DE8">
        <w:trPr>
          <w:trHeight w:val="576"/>
        </w:trPr>
        <w:tc>
          <w:tcPr>
            <w:tcW w:w="4756" w:type="dxa"/>
            <w:tcBorders>
              <w:top w:val="nil"/>
            </w:tcBorders>
            <w:vAlign w:val="center"/>
          </w:tcPr>
          <w:p w14:paraId="279EFA97" w14:textId="77777777" w:rsidR="0051342B" w:rsidRPr="0096300B" w:rsidRDefault="0051342B" w:rsidP="00231DE8">
            <w:pPr>
              <w:pStyle w:val="TableNormal0"/>
            </w:pPr>
          </w:p>
        </w:tc>
        <w:tc>
          <w:tcPr>
            <w:tcW w:w="4640" w:type="dxa"/>
            <w:gridSpan w:val="2"/>
            <w:tcBorders>
              <w:top w:val="nil"/>
            </w:tcBorders>
            <w:vAlign w:val="center"/>
          </w:tcPr>
          <w:p w14:paraId="1900483D" w14:textId="77777777" w:rsidR="0051342B" w:rsidRPr="0096300B" w:rsidRDefault="0051342B" w:rsidP="00231DE8">
            <w:pPr>
              <w:pStyle w:val="TableNormal0"/>
              <w:spacing w:before="60" w:after="60" w:line="240" w:lineRule="auto"/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3AE01208" w14:textId="77777777" w:rsidR="0051342B" w:rsidRPr="0096300B" w:rsidRDefault="0051342B" w:rsidP="00231DE8">
            <w:pPr>
              <w:pStyle w:val="TableNormal0"/>
              <w:spacing w:before="60" w:after="60" w:line="240" w:lineRule="auto"/>
            </w:pPr>
          </w:p>
        </w:tc>
      </w:tr>
    </w:tbl>
    <w:p w14:paraId="199326FA" w14:textId="77777777" w:rsidR="0051342B" w:rsidRDefault="0051342B" w:rsidP="0051342B">
      <w:pPr>
        <w:spacing w:after="240" w:line="259" w:lineRule="auto"/>
        <w:ind w:left="0"/>
        <w:rPr>
          <w:b/>
        </w:rPr>
      </w:pPr>
    </w:p>
    <w:p w14:paraId="0977D422" w14:textId="26D3AE35" w:rsidR="00ED1D10" w:rsidRDefault="00ED1D10" w:rsidP="00ED1D10">
      <w:pPr>
        <w:jc w:val="center"/>
        <w:rPr>
          <w:iCs/>
          <w:sz w:val="18"/>
          <w:szCs w:val="18"/>
        </w:rPr>
      </w:pPr>
      <w:r w:rsidRPr="00B535CE">
        <w:rPr>
          <w:iCs/>
          <w:sz w:val="18"/>
          <w:szCs w:val="18"/>
        </w:rPr>
        <w:t xml:space="preserve">Return Exhibit </w:t>
      </w:r>
      <w:r>
        <w:rPr>
          <w:iCs/>
          <w:sz w:val="18"/>
          <w:szCs w:val="18"/>
        </w:rPr>
        <w:t>D</w:t>
      </w:r>
      <w:r w:rsidRPr="00B535CE">
        <w:rPr>
          <w:iCs/>
          <w:sz w:val="18"/>
          <w:szCs w:val="18"/>
        </w:rPr>
        <w:t xml:space="preserve">- </w:t>
      </w:r>
      <w:r>
        <w:rPr>
          <w:sz w:val="18"/>
          <w:szCs w:val="18"/>
        </w:rPr>
        <w:t>Executive Order 18-03</w:t>
      </w:r>
      <w:r w:rsidRPr="00B535CE">
        <w:rPr>
          <w:iCs/>
          <w:sz w:val="18"/>
          <w:szCs w:val="18"/>
        </w:rPr>
        <w:t xml:space="preserve"> part of your bid submittal to Procurement Coordinator at:</w:t>
      </w:r>
    </w:p>
    <w:p w14:paraId="5511C496" w14:textId="77777777" w:rsidR="00ED1D10" w:rsidRPr="00EE4D9C" w:rsidRDefault="00ED1D10" w:rsidP="00ED1D10">
      <w:pPr>
        <w:jc w:val="center"/>
        <w:rPr>
          <w:iCs/>
          <w:sz w:val="18"/>
          <w:szCs w:val="18"/>
        </w:rPr>
      </w:pPr>
      <w:hyperlink r:id="rId7" w:history="1">
        <w:r w:rsidRPr="00B535CE">
          <w:rPr>
            <w:rStyle w:val="Hyperlink"/>
            <w:sz w:val="18"/>
            <w:szCs w:val="18"/>
          </w:rPr>
          <w:t>HCAProcurements@hca.wa.gov</w:t>
        </w:r>
      </w:hyperlink>
    </w:p>
    <w:p w14:paraId="41FE11E3" w14:textId="47639FF8" w:rsidR="0074558D" w:rsidRDefault="0074558D" w:rsidP="002352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</w:pPr>
    </w:p>
    <w:sectPr w:rsidR="007455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AD37" w14:textId="77777777" w:rsidR="00526013" w:rsidRDefault="00526013" w:rsidP="00526013">
      <w:r>
        <w:separator/>
      </w:r>
    </w:p>
  </w:endnote>
  <w:endnote w:type="continuationSeparator" w:id="0">
    <w:p w14:paraId="7EE19C8A" w14:textId="77777777" w:rsidR="00526013" w:rsidRDefault="00526013" w:rsidP="005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FE34" w14:textId="77777777" w:rsidR="00D169F1" w:rsidRPr="00D169F1" w:rsidRDefault="00D169F1" w:rsidP="00D169F1">
    <w:pPr>
      <w:tabs>
        <w:tab w:val="center" w:pos="5040"/>
        <w:tab w:val="right" w:pos="10170"/>
      </w:tabs>
      <w:ind w:left="0"/>
      <w:rPr>
        <w:bCs/>
      </w:rPr>
    </w:pPr>
    <w:r w:rsidRPr="00D169F1">
      <w:t xml:space="preserve">Washington State </w:t>
    </w:r>
    <w:r w:rsidRPr="00D169F1">
      <w:tab/>
      <w:t xml:space="preserve">Page </w:t>
    </w:r>
    <w:r w:rsidRPr="00D169F1">
      <w:fldChar w:fldCharType="begin"/>
    </w:r>
    <w:r w:rsidRPr="00D169F1">
      <w:rPr>
        <w:bCs/>
      </w:rPr>
      <w:instrText xml:space="preserve"> PAGE </w:instrText>
    </w:r>
    <w:r w:rsidRPr="00D169F1">
      <w:fldChar w:fldCharType="separate"/>
    </w:r>
    <w:r w:rsidRPr="00D169F1">
      <w:t>10</w:t>
    </w:r>
    <w:r w:rsidRPr="00D169F1">
      <w:fldChar w:fldCharType="end"/>
    </w:r>
    <w:r w:rsidRPr="00D169F1">
      <w:t xml:space="preserve"> of </w:t>
    </w:r>
    <w:r w:rsidRPr="00D169F1">
      <w:rPr>
        <w:bCs/>
      </w:rPr>
      <w:fldChar w:fldCharType="begin"/>
    </w:r>
    <w:r w:rsidRPr="00D169F1">
      <w:rPr>
        <w:bCs/>
      </w:rPr>
      <w:instrText xml:space="preserve"> NUMPAGES  </w:instrText>
    </w:r>
    <w:r w:rsidRPr="00D169F1">
      <w:rPr>
        <w:bCs/>
      </w:rPr>
      <w:fldChar w:fldCharType="separate"/>
    </w:r>
    <w:r w:rsidRPr="00D169F1">
      <w:rPr>
        <w:bCs/>
      </w:rPr>
      <w:t>18</w:t>
    </w:r>
    <w:r w:rsidRPr="00D169F1">
      <w:rPr>
        <w:bCs/>
      </w:rPr>
      <w:fldChar w:fldCharType="end"/>
    </w:r>
    <w:r w:rsidRPr="00D169F1">
      <w:rPr>
        <w:bCs/>
      </w:rPr>
      <w:t xml:space="preserve"> </w:t>
    </w:r>
    <w:r w:rsidRPr="00D169F1">
      <w:rPr>
        <w:bCs/>
      </w:rPr>
      <w:tab/>
    </w:r>
  </w:p>
  <w:p w14:paraId="05D0D5D4" w14:textId="77777777" w:rsidR="00D169F1" w:rsidRPr="00D169F1" w:rsidRDefault="00D169F1" w:rsidP="00D169F1">
    <w:pPr>
      <w:tabs>
        <w:tab w:val="center" w:pos="5040"/>
        <w:tab w:val="right" w:pos="10170"/>
      </w:tabs>
      <w:ind w:left="0"/>
    </w:pPr>
    <w:r w:rsidRPr="00D169F1">
      <w:t>Health Care Authority</w:t>
    </w:r>
    <w:r w:rsidRPr="00D169F1">
      <w:tab/>
    </w:r>
    <w:r w:rsidRPr="00D169F1">
      <w:tab/>
      <w:t>RFA #:2022HCA25</w:t>
    </w:r>
  </w:p>
  <w:p w14:paraId="7299690E" w14:textId="77777777" w:rsidR="00D169F1" w:rsidRDefault="00D1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CA4D" w14:textId="77777777" w:rsidR="00526013" w:rsidRDefault="00526013" w:rsidP="00526013">
      <w:r>
        <w:separator/>
      </w:r>
    </w:p>
  </w:footnote>
  <w:footnote w:type="continuationSeparator" w:id="0">
    <w:p w14:paraId="3057916C" w14:textId="77777777" w:rsidR="00526013" w:rsidRDefault="00526013" w:rsidP="0052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22E1"/>
    <w:multiLevelType w:val="hybridMultilevel"/>
    <w:tmpl w:val="900A65DC"/>
    <w:lvl w:ilvl="0" w:tplc="FFFFFFFF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8EB4634"/>
    <w:multiLevelType w:val="hybridMultilevel"/>
    <w:tmpl w:val="923A48F8"/>
    <w:lvl w:ilvl="0" w:tplc="042C8FD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47F5EB1"/>
    <w:multiLevelType w:val="hybridMultilevel"/>
    <w:tmpl w:val="EA205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15817"/>
    <w:multiLevelType w:val="multilevel"/>
    <w:tmpl w:val="5E2C4792"/>
    <w:lvl w:ilvl="0">
      <w:start w:val="1"/>
      <w:numFmt w:val="decimal"/>
      <w:pStyle w:val="Heading1"/>
      <w:lvlText w:val="%1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rPr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6156056">
    <w:abstractNumId w:val="4"/>
  </w:num>
  <w:num w:numId="2" w16cid:durableId="1280719640">
    <w:abstractNumId w:val="1"/>
  </w:num>
  <w:num w:numId="3" w16cid:durableId="1916282073">
    <w:abstractNumId w:val="3"/>
  </w:num>
  <w:num w:numId="4" w16cid:durableId="538904644">
    <w:abstractNumId w:val="0"/>
  </w:num>
  <w:num w:numId="5" w16cid:durableId="1078092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sjCwtDQzsDQxsjBW0lEKTi0uzszPAykwrgUAsTm1hywAAAA="/>
  </w:docVars>
  <w:rsids>
    <w:rsidRoot w:val="00526013"/>
    <w:rsid w:val="000C66B9"/>
    <w:rsid w:val="002352A4"/>
    <w:rsid w:val="00274AD9"/>
    <w:rsid w:val="00323CBA"/>
    <w:rsid w:val="004A470F"/>
    <w:rsid w:val="0051342B"/>
    <w:rsid w:val="00526013"/>
    <w:rsid w:val="00547B8C"/>
    <w:rsid w:val="0074558D"/>
    <w:rsid w:val="00CC6FEF"/>
    <w:rsid w:val="00D169F1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BD1E1"/>
  <w15:chartTrackingRefBased/>
  <w15:docId w15:val="{785E4F1C-94AD-47E5-934D-5EBB673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13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h1,Part,H1"/>
    <w:basedOn w:val="ListParagraph"/>
    <w:next w:val="Normal"/>
    <w:link w:val="Heading1Char"/>
    <w:qFormat/>
    <w:rsid w:val="00526013"/>
    <w:pPr>
      <w:keepNext/>
      <w:numPr>
        <w:numId w:val="1"/>
      </w:numPr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2"/>
    <w:basedOn w:val="ListParagraph"/>
    <w:next w:val="Normal"/>
    <w:link w:val="Heading2Char"/>
    <w:unhideWhenUsed/>
    <w:qFormat/>
    <w:rsid w:val="00526013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1267" w:hanging="720"/>
      <w:contextualSpacing w:val="0"/>
      <w:outlineLvl w:val="1"/>
    </w:pPr>
    <w:rPr>
      <w:b/>
      <w:sz w:val="22"/>
      <w:szCs w:val="22"/>
    </w:rPr>
  </w:style>
  <w:style w:type="paragraph" w:styleId="Heading3">
    <w:name w:val="heading 3"/>
    <w:aliases w:val="1.1.1 Heading 3"/>
    <w:basedOn w:val="Heading2"/>
    <w:next w:val="Normal"/>
    <w:link w:val="Heading3Char"/>
    <w:uiPriority w:val="9"/>
    <w:unhideWhenUsed/>
    <w:qFormat/>
    <w:rsid w:val="00526013"/>
    <w:pPr>
      <w:keepNext w:val="0"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after="240"/>
      <w:ind w:left="1440"/>
      <w:outlineLvl w:val="2"/>
    </w:pPr>
    <w:rPr>
      <w:b w:val="0"/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6013"/>
    <w:pPr>
      <w:numPr>
        <w:ilvl w:val="3"/>
      </w:numPr>
      <w:ind w:left="2340" w:hanging="900"/>
      <w:outlineLvl w:val="3"/>
    </w:pPr>
  </w:style>
  <w:style w:type="paragraph" w:styleId="Heading5">
    <w:name w:val="heading 5"/>
    <w:basedOn w:val="Heading3"/>
    <w:next w:val="Normal"/>
    <w:link w:val="Heading5Char"/>
    <w:unhideWhenUsed/>
    <w:qFormat/>
    <w:rsid w:val="0052601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t Char,H1 Char"/>
    <w:basedOn w:val="DefaultParagraphFont"/>
    <w:link w:val="Heading1"/>
    <w:rsid w:val="00526013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rsid w:val="00526013"/>
    <w:rPr>
      <w:rFonts w:ascii="Arial" w:eastAsia="Times New Roman" w:hAnsi="Arial" w:cs="Arial"/>
      <w:b/>
      <w:shd w:val="clear" w:color="auto" w:fill="E6E6E6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"/>
    <w:rsid w:val="00526013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526013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rsid w:val="00526013"/>
    <w:rPr>
      <w:rFonts w:ascii="Arial" w:eastAsia="Times New Roman" w:hAnsi="Arial" w:cs="Arial"/>
      <w:sz w:val="20"/>
      <w:shd w:val="clear" w:color="auto" w:fill="FFFFFF" w:themeFill="background1"/>
    </w:rPr>
  </w:style>
  <w:style w:type="paragraph" w:customStyle="1" w:styleId="H3">
    <w:name w:val="H3"/>
    <w:basedOn w:val="Normal"/>
    <w:link w:val="H3Char"/>
    <w:qFormat/>
    <w:rsid w:val="00526013"/>
    <w:pPr>
      <w:spacing w:before="240" w:after="240" w:line="276" w:lineRule="auto"/>
      <w:ind w:left="1267"/>
      <w:jc w:val="center"/>
    </w:pPr>
    <w:rPr>
      <w:b/>
    </w:rPr>
  </w:style>
  <w:style w:type="character" w:customStyle="1" w:styleId="H3Char">
    <w:name w:val="H3 Char"/>
    <w:basedOn w:val="DefaultParagraphFont"/>
    <w:link w:val="H3"/>
    <w:rsid w:val="00526013"/>
    <w:rPr>
      <w:rFonts w:ascii="Arial" w:eastAsia="Times New Roman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26013"/>
    <w:pPr>
      <w:ind w:left="720"/>
      <w:contextualSpacing/>
    </w:pPr>
  </w:style>
  <w:style w:type="paragraph" w:customStyle="1" w:styleId="TableNormal0">
    <w:name w:val="Table_Normal"/>
    <w:basedOn w:val="Normal"/>
    <w:link w:val="TableNormalChar"/>
    <w:qFormat/>
    <w:rsid w:val="0051342B"/>
    <w:pPr>
      <w:widowControl w:val="0"/>
      <w:spacing w:after="120" w:line="276" w:lineRule="auto"/>
      <w:ind w:left="0"/>
    </w:pPr>
  </w:style>
  <w:style w:type="paragraph" w:customStyle="1" w:styleId="TableDescriptor">
    <w:name w:val="Table_Descriptor"/>
    <w:basedOn w:val="Normal"/>
    <w:link w:val="TableDescriptorChar"/>
    <w:qFormat/>
    <w:rsid w:val="0051342B"/>
    <w:pPr>
      <w:widowControl w:val="0"/>
      <w:spacing w:after="240" w:line="276" w:lineRule="auto"/>
      <w:ind w:left="0"/>
    </w:pPr>
    <w:rPr>
      <w:sz w:val="18"/>
      <w:szCs w:val="18"/>
    </w:rPr>
  </w:style>
  <w:style w:type="character" w:customStyle="1" w:styleId="TableNormalChar">
    <w:name w:val="Table_Normal Char"/>
    <w:basedOn w:val="DefaultParagraphFont"/>
    <w:link w:val="TableNormal0"/>
    <w:rsid w:val="0051342B"/>
    <w:rPr>
      <w:rFonts w:ascii="Arial" w:eastAsia="Times New Roman" w:hAnsi="Arial" w:cs="Arial"/>
      <w:sz w:val="20"/>
      <w:szCs w:val="20"/>
    </w:rPr>
  </w:style>
  <w:style w:type="character" w:customStyle="1" w:styleId="TableDescriptorChar">
    <w:name w:val="Table_Descriptor Char"/>
    <w:basedOn w:val="DefaultParagraphFont"/>
    <w:link w:val="TableDescriptor"/>
    <w:rsid w:val="0051342B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9F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F1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CAProcurements@hc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1482</Characters>
  <Application>Microsoft Office Word</Application>
  <DocSecurity>0</DocSecurity>
  <Lines>105</Lines>
  <Paragraphs>104</Paragraphs>
  <ScaleCrop>false</ScaleCrop>
  <Company>Washington State Health Care Authority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Agidius, Alex (HCA)</dc:creator>
  <cp:keywords/>
  <dc:description/>
  <cp:lastModifiedBy>Agidius, Alex (HCA)</cp:lastModifiedBy>
  <cp:revision>2</cp:revision>
  <dcterms:created xsi:type="dcterms:W3CDTF">2022-09-16T18:35:00Z</dcterms:created>
  <dcterms:modified xsi:type="dcterms:W3CDTF">2022-09-16T18:35:00Z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2022-08-17T15:21:10Z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8c546d0a-bd40-480d-9b3d-6083c4f6270c</vt:lpwstr>
  </property>
  <property fmtid="{D5CDD505-2E9C-101B-9397-08002B2CF9AE}" pid="8" name="MSIP_Label_1520fa42-cf58-4c22-8b93-58cf1d3bd1cb_ContentBits">
    <vt:lpwstr>0</vt:lpwstr>
  </property>
</Properties>
</file>