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FC7F" w14:textId="77777777" w:rsidR="000E0B83" w:rsidRDefault="000E0B83" w:rsidP="000E0B83">
      <w:pPr>
        <w:pStyle w:val="Heading1"/>
        <w:numPr>
          <w:ilvl w:val="0"/>
          <w:numId w:val="0"/>
        </w:numPr>
        <w:spacing w:line="259" w:lineRule="auto"/>
      </w:pPr>
      <w:bookmarkStart w:id="0" w:name="_Toc100644632"/>
      <w:r>
        <w:t>Attachment 6 – Estimated Budget Worksheets</w:t>
      </w:r>
      <w:bookmarkEnd w:id="0"/>
    </w:p>
    <w:p w14:paraId="1CEA6390" w14:textId="77777777" w:rsidR="000E0B83" w:rsidRDefault="000E0B83" w:rsidP="000E0B83">
      <w:r>
        <w:t xml:space="preserve">The Estimated Budget Worksheets are provided as a template for Respondents to use. HCA appreciates as much information as is able to be provided on the Estimated Budget. </w:t>
      </w:r>
    </w:p>
    <w:p w14:paraId="66FA5377" w14:textId="77777777" w:rsidR="000E0B83" w:rsidRDefault="000E0B83" w:rsidP="000E0B83">
      <w:r>
        <w:t>Respondent Name: ____________________________________________________</w:t>
      </w:r>
    </w:p>
    <w:p w14:paraId="2C60F95D" w14:textId="77777777" w:rsidR="000E0B83" w:rsidRDefault="000E0B83" w:rsidP="000E0B83">
      <w:r>
        <w:rPr>
          <w:b/>
          <w:bCs/>
        </w:rPr>
        <w:t>Budget Summary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4"/>
        <w:gridCol w:w="1786"/>
        <w:gridCol w:w="1800"/>
      </w:tblGrid>
      <w:tr w:rsidR="000E0B83" w:rsidRPr="00402F9B" w14:paraId="7EB09030" w14:textId="77777777" w:rsidTr="00270DFE">
        <w:tc>
          <w:tcPr>
            <w:tcW w:w="1834" w:type="dxa"/>
            <w:shd w:val="clear" w:color="auto" w:fill="A8D08D" w:themeFill="accent6" w:themeFillTint="99"/>
          </w:tcPr>
          <w:p w14:paraId="1F4B254D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Cost Category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14:paraId="20E2BD83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Start-Up Budget (Dates)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358D0975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Year</w:t>
            </w:r>
            <w:r>
              <w:rPr>
                <w:b/>
                <w:bCs/>
                <w:u w:val="single"/>
              </w:rPr>
              <w:t>ly</w:t>
            </w:r>
          </w:p>
        </w:tc>
      </w:tr>
      <w:tr w:rsidR="000E0B83" w14:paraId="6703CA69" w14:textId="77777777" w:rsidTr="00270DFE">
        <w:tc>
          <w:tcPr>
            <w:tcW w:w="1834" w:type="dxa"/>
          </w:tcPr>
          <w:p w14:paraId="5698749A" w14:textId="77777777" w:rsidR="000E0B83" w:rsidRDefault="000E0B83" w:rsidP="00270DFE">
            <w:pPr>
              <w:ind w:left="0"/>
            </w:pPr>
            <w:r>
              <w:t>Personnel</w:t>
            </w:r>
          </w:p>
        </w:tc>
        <w:tc>
          <w:tcPr>
            <w:tcW w:w="1786" w:type="dxa"/>
          </w:tcPr>
          <w:p w14:paraId="31BE18D4" w14:textId="77777777" w:rsidR="000E0B83" w:rsidRDefault="000E0B83" w:rsidP="00270DFE">
            <w:pPr>
              <w:ind w:left="0"/>
            </w:pPr>
          </w:p>
        </w:tc>
        <w:tc>
          <w:tcPr>
            <w:tcW w:w="1800" w:type="dxa"/>
          </w:tcPr>
          <w:p w14:paraId="64CB5188" w14:textId="77777777" w:rsidR="000E0B83" w:rsidRDefault="000E0B83" w:rsidP="00270DFE">
            <w:pPr>
              <w:ind w:left="0"/>
            </w:pPr>
          </w:p>
        </w:tc>
      </w:tr>
      <w:tr w:rsidR="000E0B83" w14:paraId="10E1A366" w14:textId="77777777" w:rsidTr="00270DFE">
        <w:tc>
          <w:tcPr>
            <w:tcW w:w="1834" w:type="dxa"/>
          </w:tcPr>
          <w:p w14:paraId="17790F97" w14:textId="77777777" w:rsidR="000E0B83" w:rsidRDefault="000E0B83" w:rsidP="00270DFE">
            <w:pPr>
              <w:ind w:left="0"/>
            </w:pPr>
            <w:r>
              <w:t>Operating Expenses</w:t>
            </w:r>
          </w:p>
        </w:tc>
        <w:tc>
          <w:tcPr>
            <w:tcW w:w="1786" w:type="dxa"/>
          </w:tcPr>
          <w:p w14:paraId="1A57C77C" w14:textId="77777777" w:rsidR="000E0B83" w:rsidRDefault="000E0B83" w:rsidP="00270DFE">
            <w:pPr>
              <w:ind w:left="0"/>
            </w:pPr>
          </w:p>
        </w:tc>
        <w:tc>
          <w:tcPr>
            <w:tcW w:w="1800" w:type="dxa"/>
          </w:tcPr>
          <w:p w14:paraId="348C994B" w14:textId="77777777" w:rsidR="000E0B83" w:rsidRDefault="000E0B83" w:rsidP="00270DFE">
            <w:pPr>
              <w:ind w:left="0"/>
            </w:pPr>
          </w:p>
        </w:tc>
      </w:tr>
      <w:tr w:rsidR="000E0B83" w14:paraId="51AD0FDB" w14:textId="77777777" w:rsidTr="00270DFE">
        <w:tc>
          <w:tcPr>
            <w:tcW w:w="1834" w:type="dxa"/>
          </w:tcPr>
          <w:p w14:paraId="3B4628AB" w14:textId="77777777" w:rsidR="000E0B83" w:rsidRDefault="000E0B83" w:rsidP="00270DFE">
            <w:pPr>
              <w:ind w:left="0"/>
            </w:pPr>
            <w:r>
              <w:t>Subcontractor</w:t>
            </w:r>
          </w:p>
        </w:tc>
        <w:tc>
          <w:tcPr>
            <w:tcW w:w="1786" w:type="dxa"/>
          </w:tcPr>
          <w:p w14:paraId="0D92ECD5" w14:textId="77777777" w:rsidR="000E0B83" w:rsidRDefault="000E0B83" w:rsidP="00270DFE">
            <w:pPr>
              <w:ind w:left="0"/>
            </w:pPr>
          </w:p>
        </w:tc>
        <w:tc>
          <w:tcPr>
            <w:tcW w:w="1800" w:type="dxa"/>
          </w:tcPr>
          <w:p w14:paraId="58947082" w14:textId="77777777" w:rsidR="000E0B83" w:rsidRDefault="000E0B83" w:rsidP="00270DFE">
            <w:pPr>
              <w:ind w:left="0"/>
            </w:pPr>
          </w:p>
        </w:tc>
      </w:tr>
      <w:tr w:rsidR="000E0B83" w14:paraId="68BB4D95" w14:textId="77777777" w:rsidTr="00270DFE">
        <w:tc>
          <w:tcPr>
            <w:tcW w:w="1834" w:type="dxa"/>
            <w:tcBorders>
              <w:bottom w:val="single" w:sz="4" w:space="0" w:color="auto"/>
            </w:tcBorders>
          </w:tcPr>
          <w:p w14:paraId="77461C39" w14:textId="77777777" w:rsidR="000E0B83" w:rsidRDefault="000E0B83" w:rsidP="00270DFE">
            <w:pPr>
              <w:ind w:left="0"/>
            </w:pPr>
            <w:r>
              <w:t>Indirect Costs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57B5A47A" w14:textId="77777777" w:rsidR="000E0B83" w:rsidRDefault="000E0B83" w:rsidP="00270DFE">
            <w:pPr>
              <w:ind w:left="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73BA34" w14:textId="77777777" w:rsidR="000E0B83" w:rsidRDefault="000E0B83" w:rsidP="00270DFE">
            <w:pPr>
              <w:ind w:left="0"/>
            </w:pPr>
          </w:p>
        </w:tc>
      </w:tr>
      <w:tr w:rsidR="000E0B83" w:rsidRPr="00402F9B" w14:paraId="16B791A7" w14:textId="77777777" w:rsidTr="00270DFE">
        <w:tc>
          <w:tcPr>
            <w:tcW w:w="1834" w:type="dxa"/>
            <w:shd w:val="clear" w:color="auto" w:fill="A8D08D" w:themeFill="accent6" w:themeFillTint="99"/>
          </w:tcPr>
          <w:p w14:paraId="749C2E28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Totals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14:paraId="26A3BD5A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14:paraId="72A3F33E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</w:p>
        </w:tc>
      </w:tr>
    </w:tbl>
    <w:p w14:paraId="1B5B7E86" w14:textId="77777777" w:rsidR="000E0B83" w:rsidRDefault="000E0B83" w:rsidP="000E0B83">
      <w:r>
        <w:br w:type="page"/>
      </w:r>
    </w:p>
    <w:p w14:paraId="20119FC4" w14:textId="77777777" w:rsidR="000E0B83" w:rsidRDefault="000E0B83" w:rsidP="000E0B8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Start-Up Budget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0E0B83" w:rsidRPr="00402F9B" w14:paraId="3F99E208" w14:textId="77777777" w:rsidTr="00270DFE">
        <w:tc>
          <w:tcPr>
            <w:tcW w:w="4675" w:type="dxa"/>
            <w:shd w:val="clear" w:color="auto" w:fill="A8D08D" w:themeFill="accent6" w:themeFillTint="99"/>
          </w:tcPr>
          <w:p w14:paraId="5F2AE7CF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Cost Category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C0BE697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Budget</w:t>
            </w:r>
          </w:p>
        </w:tc>
      </w:tr>
      <w:tr w:rsidR="000E0B83" w14:paraId="47DECE73" w14:textId="77777777" w:rsidTr="00270DFE">
        <w:tc>
          <w:tcPr>
            <w:tcW w:w="4675" w:type="dxa"/>
          </w:tcPr>
          <w:p w14:paraId="0D812912" w14:textId="77777777" w:rsidR="000E0B83" w:rsidRPr="00FF59C1" w:rsidRDefault="000E0B83" w:rsidP="00270DFE">
            <w:pPr>
              <w:ind w:left="0"/>
            </w:pPr>
          </w:p>
        </w:tc>
        <w:tc>
          <w:tcPr>
            <w:tcW w:w="4675" w:type="dxa"/>
          </w:tcPr>
          <w:p w14:paraId="2F115B0D" w14:textId="77777777" w:rsidR="000E0B83" w:rsidRPr="00FF59C1" w:rsidRDefault="000E0B83" w:rsidP="00270DFE">
            <w:pPr>
              <w:ind w:left="0"/>
            </w:pPr>
          </w:p>
        </w:tc>
      </w:tr>
      <w:tr w:rsidR="000E0B83" w14:paraId="4F9531EE" w14:textId="77777777" w:rsidTr="00270DFE">
        <w:tc>
          <w:tcPr>
            <w:tcW w:w="4675" w:type="dxa"/>
          </w:tcPr>
          <w:p w14:paraId="49A2EB9E" w14:textId="77777777" w:rsidR="000E0B83" w:rsidRPr="00FF59C1" w:rsidRDefault="000E0B83" w:rsidP="00270DFE">
            <w:pPr>
              <w:ind w:left="0"/>
            </w:pPr>
          </w:p>
        </w:tc>
        <w:tc>
          <w:tcPr>
            <w:tcW w:w="4675" w:type="dxa"/>
          </w:tcPr>
          <w:p w14:paraId="0A35DE13" w14:textId="77777777" w:rsidR="000E0B83" w:rsidRPr="00FF59C1" w:rsidRDefault="000E0B83" w:rsidP="00270DFE">
            <w:pPr>
              <w:ind w:left="0"/>
            </w:pPr>
          </w:p>
        </w:tc>
      </w:tr>
      <w:tr w:rsidR="000E0B83" w14:paraId="719C1E46" w14:textId="77777777" w:rsidTr="00270DFE">
        <w:tc>
          <w:tcPr>
            <w:tcW w:w="4675" w:type="dxa"/>
          </w:tcPr>
          <w:p w14:paraId="29A945B0" w14:textId="77777777" w:rsidR="000E0B83" w:rsidRPr="00FF59C1" w:rsidRDefault="000E0B83" w:rsidP="00270DFE">
            <w:pPr>
              <w:ind w:left="0"/>
            </w:pPr>
          </w:p>
        </w:tc>
        <w:tc>
          <w:tcPr>
            <w:tcW w:w="4675" w:type="dxa"/>
          </w:tcPr>
          <w:p w14:paraId="5DE33CB0" w14:textId="77777777" w:rsidR="000E0B83" w:rsidRPr="00FF59C1" w:rsidRDefault="000E0B83" w:rsidP="00270DFE">
            <w:pPr>
              <w:ind w:left="0"/>
            </w:pPr>
          </w:p>
        </w:tc>
      </w:tr>
      <w:tr w:rsidR="000E0B83" w14:paraId="403F22AA" w14:textId="77777777" w:rsidTr="00270DFE">
        <w:tc>
          <w:tcPr>
            <w:tcW w:w="4675" w:type="dxa"/>
            <w:tcBorders>
              <w:bottom w:val="single" w:sz="4" w:space="0" w:color="auto"/>
            </w:tcBorders>
          </w:tcPr>
          <w:p w14:paraId="0D426AAE" w14:textId="77777777" w:rsidR="000E0B83" w:rsidRPr="00FF59C1" w:rsidRDefault="000E0B83" w:rsidP="00270DFE">
            <w:pPr>
              <w:ind w:left="0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8034371" w14:textId="77777777" w:rsidR="000E0B83" w:rsidRPr="00FF59C1" w:rsidRDefault="000E0B83" w:rsidP="00270DFE">
            <w:pPr>
              <w:ind w:left="0"/>
            </w:pPr>
          </w:p>
        </w:tc>
      </w:tr>
      <w:tr w:rsidR="000E0B83" w:rsidRPr="00402F9B" w14:paraId="5B46928E" w14:textId="77777777" w:rsidTr="00270DFE">
        <w:tc>
          <w:tcPr>
            <w:tcW w:w="4675" w:type="dxa"/>
            <w:shd w:val="clear" w:color="auto" w:fill="A8D08D" w:themeFill="accent6" w:themeFillTint="99"/>
          </w:tcPr>
          <w:p w14:paraId="51219AB7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  <w:r w:rsidRPr="00402F9B">
              <w:rPr>
                <w:b/>
                <w:bCs/>
                <w:u w:val="single"/>
              </w:rPr>
              <w:t>Total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113938D9" w14:textId="77777777" w:rsidR="000E0B83" w:rsidRPr="00402F9B" w:rsidRDefault="000E0B83" w:rsidP="00270DFE">
            <w:pPr>
              <w:ind w:left="0"/>
              <w:rPr>
                <w:b/>
                <w:bCs/>
                <w:u w:val="single"/>
              </w:rPr>
            </w:pPr>
          </w:p>
        </w:tc>
      </w:tr>
    </w:tbl>
    <w:p w14:paraId="3D71347E" w14:textId="77777777" w:rsidR="000E0B83" w:rsidRDefault="000E0B83" w:rsidP="000E0B8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AF7969F" w14:textId="77777777" w:rsidR="000E0B83" w:rsidRDefault="000E0B83" w:rsidP="000E0B8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Annual Budget (Please complete a sheet for a year.)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603"/>
        <w:gridCol w:w="2047"/>
        <w:gridCol w:w="3060"/>
      </w:tblGrid>
      <w:tr w:rsidR="000E0B83" w14:paraId="4470D498" w14:textId="77777777" w:rsidTr="00270DFE">
        <w:tc>
          <w:tcPr>
            <w:tcW w:w="5603" w:type="dxa"/>
            <w:shd w:val="clear" w:color="auto" w:fill="A8D08D" w:themeFill="accent6" w:themeFillTint="99"/>
          </w:tcPr>
          <w:p w14:paraId="475A2B3A" w14:textId="77777777" w:rsidR="000E0B83" w:rsidRDefault="000E0B83" w:rsidP="00270DFE">
            <w:pPr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Line Item</w:t>
            </w:r>
          </w:p>
        </w:tc>
        <w:tc>
          <w:tcPr>
            <w:tcW w:w="2047" w:type="dxa"/>
            <w:shd w:val="clear" w:color="auto" w:fill="A8D08D" w:themeFill="accent6" w:themeFillTint="99"/>
          </w:tcPr>
          <w:p w14:paraId="69392543" w14:textId="77777777" w:rsidR="000E0B83" w:rsidRDefault="000E0B83" w:rsidP="00270DFE">
            <w:pPr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FTE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14:paraId="50576955" w14:textId="77777777" w:rsidR="000E0B83" w:rsidRDefault="000E0B83" w:rsidP="00270DFE">
            <w:pPr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Budget</w:t>
            </w:r>
          </w:p>
        </w:tc>
      </w:tr>
      <w:tr w:rsidR="000E0B83" w14:paraId="077BE66D" w14:textId="77777777" w:rsidTr="00270DFE">
        <w:tc>
          <w:tcPr>
            <w:tcW w:w="5603" w:type="dxa"/>
          </w:tcPr>
          <w:p w14:paraId="3798A895" w14:textId="77777777" w:rsidR="000E0B83" w:rsidRPr="00FF59C1" w:rsidRDefault="000E0B83" w:rsidP="00270DFE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Personnel Expenses</w:t>
            </w:r>
          </w:p>
        </w:tc>
        <w:tc>
          <w:tcPr>
            <w:tcW w:w="2047" w:type="dxa"/>
          </w:tcPr>
          <w:p w14:paraId="76881C0A" w14:textId="77777777" w:rsidR="000E0B83" w:rsidRPr="00FF59C1" w:rsidRDefault="000E0B83" w:rsidP="00270DFE">
            <w:pPr>
              <w:ind w:left="0"/>
              <w:rPr>
                <w:u w:val="single"/>
              </w:rPr>
            </w:pPr>
          </w:p>
        </w:tc>
        <w:tc>
          <w:tcPr>
            <w:tcW w:w="3060" w:type="dxa"/>
          </w:tcPr>
          <w:p w14:paraId="5EA8A983" w14:textId="77777777" w:rsidR="000E0B83" w:rsidRPr="00FF59C1" w:rsidRDefault="000E0B83" w:rsidP="00270DFE">
            <w:pPr>
              <w:ind w:left="0"/>
              <w:rPr>
                <w:u w:val="single"/>
              </w:rPr>
            </w:pPr>
          </w:p>
        </w:tc>
      </w:tr>
      <w:tr w:rsidR="000E0B83" w14:paraId="3AC61806" w14:textId="77777777" w:rsidTr="00270DFE">
        <w:tc>
          <w:tcPr>
            <w:tcW w:w="5603" w:type="dxa"/>
          </w:tcPr>
          <w:p w14:paraId="3743A34A" w14:textId="77777777" w:rsidR="000E0B83" w:rsidRPr="00FF59C1" w:rsidRDefault="000E0B83" w:rsidP="00270DFE">
            <w:pPr>
              <w:ind w:left="430"/>
            </w:pPr>
            <w:r w:rsidRPr="00FF59C1">
              <w:t>Staff Member 1</w:t>
            </w:r>
          </w:p>
        </w:tc>
        <w:tc>
          <w:tcPr>
            <w:tcW w:w="2047" w:type="dxa"/>
          </w:tcPr>
          <w:p w14:paraId="38DC107F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6D719DF8" w14:textId="77777777" w:rsidR="000E0B83" w:rsidRPr="00FF59C1" w:rsidRDefault="000E0B83" w:rsidP="00270DFE">
            <w:pPr>
              <w:ind w:left="0"/>
            </w:pPr>
          </w:p>
        </w:tc>
      </w:tr>
      <w:tr w:rsidR="000E0B83" w14:paraId="20E1D9A3" w14:textId="77777777" w:rsidTr="00270DFE">
        <w:tc>
          <w:tcPr>
            <w:tcW w:w="5603" w:type="dxa"/>
          </w:tcPr>
          <w:p w14:paraId="5C946B6E" w14:textId="77777777" w:rsidR="000E0B83" w:rsidRPr="00FF59C1" w:rsidRDefault="000E0B83" w:rsidP="00270DFE">
            <w:pPr>
              <w:ind w:left="430"/>
            </w:pPr>
            <w:r>
              <w:t>Staff Member 2</w:t>
            </w:r>
          </w:p>
        </w:tc>
        <w:tc>
          <w:tcPr>
            <w:tcW w:w="2047" w:type="dxa"/>
          </w:tcPr>
          <w:p w14:paraId="44EA3F37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6987FC2A" w14:textId="77777777" w:rsidR="000E0B83" w:rsidRPr="00FF59C1" w:rsidRDefault="000E0B83" w:rsidP="00270DFE">
            <w:pPr>
              <w:ind w:left="0"/>
            </w:pPr>
          </w:p>
        </w:tc>
      </w:tr>
      <w:tr w:rsidR="000E0B83" w14:paraId="505E15CF" w14:textId="77777777" w:rsidTr="00270DFE">
        <w:tc>
          <w:tcPr>
            <w:tcW w:w="5603" w:type="dxa"/>
          </w:tcPr>
          <w:p w14:paraId="1366F7CB" w14:textId="77777777" w:rsidR="000E0B83" w:rsidRPr="00FF59C1" w:rsidRDefault="000E0B83" w:rsidP="00270DFE">
            <w:pPr>
              <w:ind w:left="430"/>
            </w:pPr>
            <w:r>
              <w:t>Staff Member 3</w:t>
            </w:r>
          </w:p>
        </w:tc>
        <w:tc>
          <w:tcPr>
            <w:tcW w:w="2047" w:type="dxa"/>
          </w:tcPr>
          <w:p w14:paraId="703CD559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68D1B6C8" w14:textId="77777777" w:rsidR="000E0B83" w:rsidRPr="00FF59C1" w:rsidRDefault="000E0B83" w:rsidP="00270DFE">
            <w:pPr>
              <w:ind w:left="0"/>
            </w:pPr>
          </w:p>
        </w:tc>
      </w:tr>
      <w:tr w:rsidR="000E0B83" w14:paraId="250BB525" w14:textId="77777777" w:rsidTr="00270DFE">
        <w:tc>
          <w:tcPr>
            <w:tcW w:w="5603" w:type="dxa"/>
            <w:tcBorders>
              <w:bottom w:val="single" w:sz="4" w:space="0" w:color="auto"/>
            </w:tcBorders>
          </w:tcPr>
          <w:p w14:paraId="44778968" w14:textId="77777777" w:rsidR="000E0B83" w:rsidRPr="00FF59C1" w:rsidRDefault="000E0B83" w:rsidP="00270DFE">
            <w:pPr>
              <w:ind w:left="430"/>
            </w:pPr>
            <w:r>
              <w:t>Benefits (include percentage rate)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38DF2124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3072B0E" w14:textId="77777777" w:rsidR="000E0B83" w:rsidRPr="00FF59C1" w:rsidRDefault="000E0B83" w:rsidP="00270DFE">
            <w:pPr>
              <w:ind w:left="0"/>
            </w:pPr>
          </w:p>
        </w:tc>
      </w:tr>
      <w:tr w:rsidR="000E0B83" w14:paraId="1DE833C4" w14:textId="77777777" w:rsidTr="00270DFE">
        <w:tc>
          <w:tcPr>
            <w:tcW w:w="5603" w:type="dxa"/>
            <w:shd w:val="clear" w:color="auto" w:fill="E2EFD9" w:themeFill="accent6" w:themeFillTint="33"/>
          </w:tcPr>
          <w:p w14:paraId="4D3105FC" w14:textId="77777777" w:rsidR="000E0B83" w:rsidRPr="00FF59C1" w:rsidRDefault="000E0B83" w:rsidP="00270DFE">
            <w:pPr>
              <w:ind w:left="340"/>
            </w:pPr>
            <w:r>
              <w:t>SUBTOTAL PERSONNEL</w:t>
            </w:r>
          </w:p>
        </w:tc>
        <w:tc>
          <w:tcPr>
            <w:tcW w:w="2047" w:type="dxa"/>
            <w:shd w:val="clear" w:color="auto" w:fill="E2EFD9" w:themeFill="accent6" w:themeFillTint="33"/>
          </w:tcPr>
          <w:p w14:paraId="6CBF8191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shd w:val="clear" w:color="auto" w:fill="E2EFD9" w:themeFill="accent6" w:themeFillTint="33"/>
          </w:tcPr>
          <w:p w14:paraId="09DA7C88" w14:textId="77777777" w:rsidR="000E0B83" w:rsidRPr="00FF59C1" w:rsidRDefault="000E0B83" w:rsidP="00270DFE">
            <w:pPr>
              <w:ind w:left="0"/>
            </w:pPr>
          </w:p>
        </w:tc>
      </w:tr>
      <w:tr w:rsidR="000E0B83" w14:paraId="33A8F610" w14:textId="77777777" w:rsidTr="00270DFE">
        <w:tc>
          <w:tcPr>
            <w:tcW w:w="5603" w:type="dxa"/>
          </w:tcPr>
          <w:p w14:paraId="7016AF2E" w14:textId="77777777" w:rsidR="000E0B83" w:rsidRPr="00FF59C1" w:rsidRDefault="000E0B83" w:rsidP="00270DFE">
            <w:pPr>
              <w:ind w:left="0"/>
            </w:pPr>
            <w:r>
              <w:rPr>
                <w:u w:val="single"/>
              </w:rPr>
              <w:t>Operating Expenses</w:t>
            </w:r>
            <w:r>
              <w:t xml:space="preserve"> (examples only, please list actual)</w:t>
            </w:r>
          </w:p>
        </w:tc>
        <w:tc>
          <w:tcPr>
            <w:tcW w:w="2047" w:type="dxa"/>
          </w:tcPr>
          <w:p w14:paraId="314B74C4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36CB6330" w14:textId="77777777" w:rsidR="000E0B83" w:rsidRPr="00FF59C1" w:rsidRDefault="000E0B83" w:rsidP="00270DFE">
            <w:pPr>
              <w:ind w:left="0"/>
            </w:pPr>
          </w:p>
        </w:tc>
      </w:tr>
      <w:tr w:rsidR="000E0B83" w14:paraId="29365A42" w14:textId="77777777" w:rsidTr="00270DFE">
        <w:tc>
          <w:tcPr>
            <w:tcW w:w="5603" w:type="dxa"/>
          </w:tcPr>
          <w:p w14:paraId="73F4A48B" w14:textId="77777777" w:rsidR="000E0B83" w:rsidRPr="00FF59C1" w:rsidRDefault="000E0B83" w:rsidP="00270DFE">
            <w:pPr>
              <w:ind w:left="430"/>
            </w:pPr>
            <w:r>
              <w:t>Utilities</w:t>
            </w:r>
          </w:p>
        </w:tc>
        <w:tc>
          <w:tcPr>
            <w:tcW w:w="2047" w:type="dxa"/>
          </w:tcPr>
          <w:p w14:paraId="0B595572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7D2FAE15" w14:textId="77777777" w:rsidR="000E0B83" w:rsidRPr="00FF59C1" w:rsidRDefault="000E0B83" w:rsidP="00270DFE">
            <w:pPr>
              <w:ind w:left="0"/>
            </w:pPr>
          </w:p>
        </w:tc>
      </w:tr>
      <w:tr w:rsidR="000E0B83" w14:paraId="7D2EF052" w14:textId="77777777" w:rsidTr="00270DFE">
        <w:tc>
          <w:tcPr>
            <w:tcW w:w="5603" w:type="dxa"/>
          </w:tcPr>
          <w:p w14:paraId="25316EEB" w14:textId="77777777" w:rsidR="000E0B83" w:rsidRDefault="000E0B83" w:rsidP="00270DFE">
            <w:pPr>
              <w:ind w:left="430"/>
            </w:pPr>
            <w:r>
              <w:t>Office Supplies and Materials</w:t>
            </w:r>
          </w:p>
        </w:tc>
        <w:tc>
          <w:tcPr>
            <w:tcW w:w="2047" w:type="dxa"/>
          </w:tcPr>
          <w:p w14:paraId="7478F826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5FD4AE48" w14:textId="77777777" w:rsidR="000E0B83" w:rsidRPr="00FF59C1" w:rsidRDefault="000E0B83" w:rsidP="00270DFE">
            <w:pPr>
              <w:ind w:left="0"/>
            </w:pPr>
          </w:p>
        </w:tc>
      </w:tr>
      <w:tr w:rsidR="000E0B83" w14:paraId="0BE494D8" w14:textId="77777777" w:rsidTr="00270DFE">
        <w:tc>
          <w:tcPr>
            <w:tcW w:w="5603" w:type="dxa"/>
          </w:tcPr>
          <w:p w14:paraId="0CC676C6" w14:textId="77777777" w:rsidR="000E0B83" w:rsidRDefault="000E0B83" w:rsidP="00270DFE">
            <w:pPr>
              <w:ind w:left="430"/>
            </w:pPr>
            <w:r>
              <w:t>Telephone and Communication</w:t>
            </w:r>
          </w:p>
        </w:tc>
        <w:tc>
          <w:tcPr>
            <w:tcW w:w="2047" w:type="dxa"/>
          </w:tcPr>
          <w:p w14:paraId="34C73C82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5A691201" w14:textId="77777777" w:rsidR="000E0B83" w:rsidRPr="00FF59C1" w:rsidRDefault="000E0B83" w:rsidP="00270DFE">
            <w:pPr>
              <w:ind w:left="0"/>
            </w:pPr>
          </w:p>
        </w:tc>
      </w:tr>
      <w:tr w:rsidR="000E0B83" w14:paraId="373B858D" w14:textId="77777777" w:rsidTr="00270DFE">
        <w:tc>
          <w:tcPr>
            <w:tcW w:w="5603" w:type="dxa"/>
          </w:tcPr>
          <w:p w14:paraId="5B2EEC32" w14:textId="77777777" w:rsidR="000E0B83" w:rsidRDefault="000E0B83" w:rsidP="00270DFE">
            <w:pPr>
              <w:ind w:left="430"/>
            </w:pPr>
            <w:r>
              <w:t>Postage/Mailing/Printing</w:t>
            </w:r>
          </w:p>
        </w:tc>
        <w:tc>
          <w:tcPr>
            <w:tcW w:w="2047" w:type="dxa"/>
          </w:tcPr>
          <w:p w14:paraId="3228302D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4ACD0B69" w14:textId="77777777" w:rsidR="000E0B83" w:rsidRPr="00FF59C1" w:rsidRDefault="000E0B83" w:rsidP="00270DFE">
            <w:pPr>
              <w:ind w:left="0"/>
            </w:pPr>
          </w:p>
        </w:tc>
      </w:tr>
      <w:tr w:rsidR="000E0B83" w14:paraId="18FD11EC" w14:textId="77777777" w:rsidTr="00270DFE">
        <w:tc>
          <w:tcPr>
            <w:tcW w:w="5603" w:type="dxa"/>
          </w:tcPr>
          <w:p w14:paraId="017F33DD" w14:textId="77777777" w:rsidR="000E0B83" w:rsidRDefault="000E0B83" w:rsidP="00270DFE">
            <w:pPr>
              <w:ind w:left="430"/>
            </w:pPr>
            <w:r>
              <w:t>Travel</w:t>
            </w:r>
          </w:p>
        </w:tc>
        <w:tc>
          <w:tcPr>
            <w:tcW w:w="2047" w:type="dxa"/>
          </w:tcPr>
          <w:p w14:paraId="07F55D43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6B077AC0" w14:textId="77777777" w:rsidR="000E0B83" w:rsidRPr="00FF59C1" w:rsidRDefault="000E0B83" w:rsidP="00270DFE">
            <w:pPr>
              <w:ind w:left="0"/>
            </w:pPr>
          </w:p>
        </w:tc>
      </w:tr>
      <w:tr w:rsidR="000E0B83" w14:paraId="6376C800" w14:textId="77777777" w:rsidTr="00270DFE">
        <w:tc>
          <w:tcPr>
            <w:tcW w:w="5603" w:type="dxa"/>
          </w:tcPr>
          <w:p w14:paraId="3FA557D6" w14:textId="77777777" w:rsidR="000E0B83" w:rsidRDefault="000E0B83" w:rsidP="00270DFE">
            <w:pPr>
              <w:ind w:left="430"/>
            </w:pPr>
            <w:r>
              <w:t>Training</w:t>
            </w:r>
          </w:p>
        </w:tc>
        <w:tc>
          <w:tcPr>
            <w:tcW w:w="2047" w:type="dxa"/>
          </w:tcPr>
          <w:p w14:paraId="4527830F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17DBB9E2" w14:textId="77777777" w:rsidR="000E0B83" w:rsidRPr="00FF59C1" w:rsidRDefault="000E0B83" w:rsidP="00270DFE">
            <w:pPr>
              <w:ind w:left="0"/>
            </w:pPr>
          </w:p>
        </w:tc>
      </w:tr>
      <w:tr w:rsidR="000E0B83" w14:paraId="18A1F58A" w14:textId="77777777" w:rsidTr="00270DFE">
        <w:tc>
          <w:tcPr>
            <w:tcW w:w="5603" w:type="dxa"/>
          </w:tcPr>
          <w:p w14:paraId="5EE38AFB" w14:textId="77777777" w:rsidR="000E0B83" w:rsidRDefault="000E0B83" w:rsidP="00270DFE">
            <w:pPr>
              <w:ind w:left="430"/>
            </w:pPr>
            <w:r>
              <w:t>Client Supports</w:t>
            </w:r>
          </w:p>
        </w:tc>
        <w:tc>
          <w:tcPr>
            <w:tcW w:w="2047" w:type="dxa"/>
          </w:tcPr>
          <w:p w14:paraId="5A579700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6D48B057" w14:textId="77777777" w:rsidR="000E0B83" w:rsidRPr="00FF59C1" w:rsidRDefault="000E0B83" w:rsidP="00270DFE">
            <w:pPr>
              <w:ind w:left="0"/>
            </w:pPr>
          </w:p>
        </w:tc>
      </w:tr>
      <w:tr w:rsidR="000E0B83" w14:paraId="7E3C3610" w14:textId="77777777" w:rsidTr="00270DFE">
        <w:tc>
          <w:tcPr>
            <w:tcW w:w="5603" w:type="dxa"/>
            <w:tcBorders>
              <w:bottom w:val="single" w:sz="4" w:space="0" w:color="auto"/>
            </w:tcBorders>
          </w:tcPr>
          <w:p w14:paraId="18557365" w14:textId="77777777" w:rsidR="000E0B83" w:rsidRDefault="000E0B83" w:rsidP="00270DFE">
            <w:pPr>
              <w:ind w:left="430"/>
            </w:pPr>
            <w:r>
              <w:t>Other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138AF60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6ACCCDF" w14:textId="77777777" w:rsidR="000E0B83" w:rsidRPr="00FF59C1" w:rsidRDefault="000E0B83" w:rsidP="00270DFE">
            <w:pPr>
              <w:ind w:left="0"/>
            </w:pPr>
          </w:p>
        </w:tc>
      </w:tr>
      <w:tr w:rsidR="000E0B83" w14:paraId="185D20DF" w14:textId="77777777" w:rsidTr="00270DFE">
        <w:tc>
          <w:tcPr>
            <w:tcW w:w="5603" w:type="dxa"/>
            <w:shd w:val="clear" w:color="auto" w:fill="E2EFD9" w:themeFill="accent6" w:themeFillTint="33"/>
          </w:tcPr>
          <w:p w14:paraId="66F306B6" w14:textId="77777777" w:rsidR="000E0B83" w:rsidRDefault="000E0B83" w:rsidP="00270DFE">
            <w:pPr>
              <w:ind w:left="340"/>
            </w:pPr>
            <w:r>
              <w:t>SUBTOTAL OPERATING EXPENSES</w:t>
            </w:r>
          </w:p>
        </w:tc>
        <w:tc>
          <w:tcPr>
            <w:tcW w:w="2047" w:type="dxa"/>
            <w:shd w:val="clear" w:color="auto" w:fill="E2EFD9" w:themeFill="accent6" w:themeFillTint="33"/>
          </w:tcPr>
          <w:p w14:paraId="14555A8C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shd w:val="clear" w:color="auto" w:fill="E2EFD9" w:themeFill="accent6" w:themeFillTint="33"/>
          </w:tcPr>
          <w:p w14:paraId="297F6BF3" w14:textId="77777777" w:rsidR="000E0B83" w:rsidRPr="00FF59C1" w:rsidRDefault="000E0B83" w:rsidP="00270DFE">
            <w:pPr>
              <w:ind w:left="0"/>
            </w:pPr>
          </w:p>
        </w:tc>
      </w:tr>
      <w:tr w:rsidR="000E0B83" w14:paraId="7965CF1E" w14:textId="77777777" w:rsidTr="00270DFE">
        <w:tc>
          <w:tcPr>
            <w:tcW w:w="5603" w:type="dxa"/>
          </w:tcPr>
          <w:p w14:paraId="47C2CB73" w14:textId="77777777" w:rsidR="000E0B83" w:rsidRPr="00402F9B" w:rsidRDefault="000E0B83" w:rsidP="00270DFE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Subcontractors (as needed)</w:t>
            </w:r>
          </w:p>
        </w:tc>
        <w:tc>
          <w:tcPr>
            <w:tcW w:w="2047" w:type="dxa"/>
          </w:tcPr>
          <w:p w14:paraId="1703DCB6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0A36F51B" w14:textId="77777777" w:rsidR="000E0B83" w:rsidRPr="00FF59C1" w:rsidRDefault="000E0B83" w:rsidP="00270DFE">
            <w:pPr>
              <w:ind w:left="0"/>
            </w:pPr>
          </w:p>
        </w:tc>
      </w:tr>
      <w:tr w:rsidR="000E0B83" w14:paraId="52CA3C81" w14:textId="77777777" w:rsidTr="00270DFE">
        <w:tc>
          <w:tcPr>
            <w:tcW w:w="5603" w:type="dxa"/>
          </w:tcPr>
          <w:p w14:paraId="51C7A896" w14:textId="77777777" w:rsidR="000E0B83" w:rsidRDefault="000E0B83" w:rsidP="00270DFE">
            <w:pPr>
              <w:ind w:left="430"/>
            </w:pPr>
            <w:r>
              <w:t>Subcontractor 1</w:t>
            </w:r>
          </w:p>
        </w:tc>
        <w:tc>
          <w:tcPr>
            <w:tcW w:w="2047" w:type="dxa"/>
          </w:tcPr>
          <w:p w14:paraId="739B518A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</w:tcPr>
          <w:p w14:paraId="28940D2D" w14:textId="77777777" w:rsidR="000E0B83" w:rsidRPr="00FF59C1" w:rsidRDefault="000E0B83" w:rsidP="00270DFE">
            <w:pPr>
              <w:ind w:left="0"/>
            </w:pPr>
          </w:p>
        </w:tc>
      </w:tr>
      <w:tr w:rsidR="000E0B83" w14:paraId="36C2B50B" w14:textId="77777777" w:rsidTr="00270DFE">
        <w:tc>
          <w:tcPr>
            <w:tcW w:w="5603" w:type="dxa"/>
            <w:tcBorders>
              <w:bottom w:val="single" w:sz="4" w:space="0" w:color="auto"/>
            </w:tcBorders>
          </w:tcPr>
          <w:p w14:paraId="338013CE" w14:textId="77777777" w:rsidR="000E0B83" w:rsidRDefault="000E0B83" w:rsidP="00270DFE">
            <w:pPr>
              <w:ind w:left="430"/>
            </w:pPr>
            <w:r>
              <w:t>Subcontractor 2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538491BD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7D994" w14:textId="77777777" w:rsidR="000E0B83" w:rsidRPr="00FF59C1" w:rsidRDefault="000E0B83" w:rsidP="00270DFE">
            <w:pPr>
              <w:ind w:left="0"/>
            </w:pPr>
          </w:p>
        </w:tc>
      </w:tr>
      <w:tr w:rsidR="000E0B83" w14:paraId="79509368" w14:textId="77777777" w:rsidTr="00270DFE">
        <w:tc>
          <w:tcPr>
            <w:tcW w:w="5603" w:type="dxa"/>
            <w:shd w:val="clear" w:color="auto" w:fill="E2EFD9" w:themeFill="accent6" w:themeFillTint="33"/>
          </w:tcPr>
          <w:p w14:paraId="66A83C43" w14:textId="77777777" w:rsidR="000E0B83" w:rsidRDefault="000E0B83" w:rsidP="00270DFE">
            <w:pPr>
              <w:ind w:left="340"/>
            </w:pPr>
            <w:r>
              <w:t>SUBTOTAL SUBCONTRACTORS</w:t>
            </w:r>
          </w:p>
        </w:tc>
        <w:tc>
          <w:tcPr>
            <w:tcW w:w="2047" w:type="dxa"/>
            <w:shd w:val="clear" w:color="auto" w:fill="E2EFD9" w:themeFill="accent6" w:themeFillTint="33"/>
          </w:tcPr>
          <w:p w14:paraId="5F1CCB4D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shd w:val="clear" w:color="auto" w:fill="E2EFD9" w:themeFill="accent6" w:themeFillTint="33"/>
          </w:tcPr>
          <w:p w14:paraId="6EB03790" w14:textId="77777777" w:rsidR="000E0B83" w:rsidRPr="00FF59C1" w:rsidRDefault="000E0B83" w:rsidP="00270DFE">
            <w:pPr>
              <w:ind w:left="0"/>
            </w:pPr>
          </w:p>
        </w:tc>
      </w:tr>
      <w:tr w:rsidR="000E0B83" w14:paraId="71960EBE" w14:textId="77777777" w:rsidTr="00270DFE">
        <w:tc>
          <w:tcPr>
            <w:tcW w:w="56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3405FA" w14:textId="77777777" w:rsidR="000E0B83" w:rsidRPr="00402F9B" w:rsidRDefault="000E0B83" w:rsidP="00270DFE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Indirect Costs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D611C7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74BD7C" w14:textId="77777777" w:rsidR="000E0B83" w:rsidRPr="00FF59C1" w:rsidRDefault="000E0B83" w:rsidP="00270DFE">
            <w:pPr>
              <w:ind w:left="0"/>
            </w:pPr>
          </w:p>
        </w:tc>
      </w:tr>
      <w:tr w:rsidR="000E0B83" w14:paraId="4CB38101" w14:textId="77777777" w:rsidTr="00270DFE">
        <w:tc>
          <w:tcPr>
            <w:tcW w:w="5603" w:type="dxa"/>
            <w:shd w:val="clear" w:color="auto" w:fill="A8D08D" w:themeFill="accent6" w:themeFillTint="99"/>
          </w:tcPr>
          <w:p w14:paraId="24C080EB" w14:textId="77777777" w:rsidR="000E0B83" w:rsidRPr="00402F9B" w:rsidRDefault="000E0B83" w:rsidP="00270DFE">
            <w:pPr>
              <w:ind w:left="0"/>
              <w:rPr>
                <w:b/>
                <w:bCs/>
              </w:rPr>
            </w:pPr>
            <w:r w:rsidRPr="00402F9B">
              <w:rPr>
                <w:b/>
                <w:bCs/>
              </w:rPr>
              <w:t>GRAND TOTAL EXPENSES</w:t>
            </w:r>
          </w:p>
        </w:tc>
        <w:tc>
          <w:tcPr>
            <w:tcW w:w="2047" w:type="dxa"/>
            <w:shd w:val="clear" w:color="auto" w:fill="A8D08D" w:themeFill="accent6" w:themeFillTint="99"/>
          </w:tcPr>
          <w:p w14:paraId="081E6E72" w14:textId="77777777" w:rsidR="000E0B83" w:rsidRPr="00FF59C1" w:rsidRDefault="000E0B83" w:rsidP="00270DFE">
            <w:pPr>
              <w:ind w:left="0"/>
            </w:pPr>
          </w:p>
        </w:tc>
        <w:tc>
          <w:tcPr>
            <w:tcW w:w="3060" w:type="dxa"/>
            <w:shd w:val="clear" w:color="auto" w:fill="A8D08D" w:themeFill="accent6" w:themeFillTint="99"/>
          </w:tcPr>
          <w:p w14:paraId="127FD24D" w14:textId="77777777" w:rsidR="000E0B83" w:rsidRPr="00FF59C1" w:rsidRDefault="000E0B83" w:rsidP="00270DFE">
            <w:pPr>
              <w:ind w:left="0"/>
            </w:pPr>
          </w:p>
        </w:tc>
      </w:tr>
    </w:tbl>
    <w:p w14:paraId="1D68E393" w14:textId="77777777" w:rsidR="000E0B83" w:rsidRPr="00FF59C1" w:rsidRDefault="000E0B83" w:rsidP="000E0B83">
      <w:pPr>
        <w:rPr>
          <w:b/>
          <w:bCs/>
          <w:u w:val="single"/>
        </w:rPr>
      </w:pPr>
    </w:p>
    <w:p w14:paraId="5BEF3A92" w14:textId="77777777" w:rsidR="000E0B83" w:rsidRPr="0022462C" w:rsidRDefault="000E0B83" w:rsidP="000E0B83"/>
    <w:p w14:paraId="0B380707" w14:textId="68E12D8A" w:rsidR="00205B99" w:rsidRPr="000E0B83" w:rsidRDefault="00205B99" w:rsidP="000E0B83"/>
    <w:sectPr w:rsidR="00205B99" w:rsidRPr="000E0B83" w:rsidSect="001A0108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00AC"/>
    <w:multiLevelType w:val="multilevel"/>
    <w:tmpl w:val="487E6D4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122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3"/>
    <w:rsid w:val="000E0B83"/>
    <w:rsid w:val="00205B99"/>
    <w:rsid w:val="00964164"/>
    <w:rsid w:val="009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681B0"/>
  <w15:chartTrackingRefBased/>
  <w15:docId w15:val="{2DB67AFB-D2AB-48BB-926C-28540DA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83"/>
    <w:pPr>
      <w:spacing w:after="240" w:line="276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0E0B83"/>
    <w:pPr>
      <w:keepNext/>
      <w:numPr>
        <w:numId w:val="1"/>
      </w:numPr>
      <w:spacing w:line="240" w:lineRule="auto"/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0E0B83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contextualSpacing w:val="0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B83"/>
    <w:pPr>
      <w:numPr>
        <w:ilvl w:val="2"/>
        <w:numId w:val="1"/>
      </w:numPr>
      <w:ind w:left="1080"/>
      <w:outlineLvl w:val="2"/>
    </w:pPr>
    <w:rPr>
      <w:b/>
    </w:rPr>
  </w:style>
  <w:style w:type="paragraph" w:styleId="Heading4">
    <w:name w:val="heading 4"/>
    <w:basedOn w:val="ListParagraph"/>
    <w:next w:val="Normal"/>
    <w:link w:val="Heading4Char"/>
    <w:unhideWhenUsed/>
    <w:qFormat/>
    <w:rsid w:val="000E0B83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0E0B83"/>
    <w:pPr>
      <w:numPr>
        <w:ilvl w:val="4"/>
        <w:numId w:val="1"/>
      </w:numPr>
      <w:tabs>
        <w:tab w:val="left" w:pos="16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0E0B83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E0B83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E0B83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b/>
      <w:i/>
    </w:rPr>
  </w:style>
  <w:style w:type="paragraph" w:styleId="Heading9">
    <w:name w:val="heading 9"/>
    <w:basedOn w:val="Normal"/>
    <w:next w:val="Normal"/>
    <w:link w:val="Heading9Char"/>
    <w:qFormat/>
    <w:rsid w:val="000E0B83"/>
    <w:pPr>
      <w:numPr>
        <w:ilvl w:val="8"/>
        <w:numId w:val="1"/>
      </w:numPr>
      <w:spacing w:before="240" w:after="60" w:line="240" w:lineRule="auto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B8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E0B83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E0B83"/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E0B83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E0B83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E0B83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0E0B83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E0B83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E0B83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uiPriority w:val="39"/>
    <w:rsid w:val="000E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>Washington State Health Care Authority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Angela  (HCA)</dc:creator>
  <cp:keywords/>
  <dc:description/>
  <cp:lastModifiedBy>Hanson, Angela  (HCA)</cp:lastModifiedBy>
  <cp:revision>1</cp:revision>
  <dcterms:created xsi:type="dcterms:W3CDTF">2022-04-18T18:02:00Z</dcterms:created>
  <dcterms:modified xsi:type="dcterms:W3CDTF">2022-04-18T18:03:00Z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2022-04-18T18:02:42Z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7f7944d9-cbc7-4879-b04e-db11f2e33e3b</vt:lpwstr>
  </property>
  <property fmtid="{D5CDD505-2E9C-101B-9397-08002B2CF9AE}" pid="8" name="MSIP_Label_1520fa42-cf58-4c22-8b93-58cf1d3bd1cb_ContentBits">
    <vt:lpwstr>0</vt:lpwstr>
  </property>
</Properties>
</file>