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CF" w:rsidRPr="00210424" w:rsidRDefault="005324CF" w:rsidP="005324CF">
      <w:pPr>
        <w:jc w:val="center"/>
        <w:rPr>
          <w:color w:val="0070C0"/>
        </w:rPr>
      </w:pPr>
      <w:bookmarkStart w:id="0" w:name="_GoBack"/>
      <w:bookmarkEnd w:id="0"/>
      <w:r w:rsidRPr="00210424">
        <w:rPr>
          <w:color w:val="0070C0"/>
        </w:rPr>
        <w:t>INSERT LETTERHEAD</w:t>
      </w:r>
    </w:p>
    <w:p w:rsidR="005324CF" w:rsidRPr="002D5AA8" w:rsidRDefault="005324CF" w:rsidP="005324CF">
      <w:pPr>
        <w:rPr>
          <w:color w:val="8496B0" w:themeColor="text2" w:themeTint="99"/>
        </w:rPr>
      </w:pPr>
    </w:p>
    <w:p w:rsidR="005324CF" w:rsidRPr="00210424" w:rsidRDefault="005324CF" w:rsidP="005324CF">
      <w:pPr>
        <w:rPr>
          <w:rFonts w:asciiTheme="minorHAnsi" w:hAnsiTheme="minorHAnsi" w:cstheme="minorHAnsi"/>
          <w:color w:val="0070C0"/>
        </w:rPr>
      </w:pPr>
      <w:r w:rsidRPr="00210424">
        <w:rPr>
          <w:rFonts w:asciiTheme="minorHAnsi" w:hAnsiTheme="minorHAnsi" w:cstheme="minorHAnsi"/>
          <w:color w:val="0070C0"/>
        </w:rPr>
        <w:t>MM/DD/YYYY</w:t>
      </w:r>
    </w:p>
    <w:p w:rsidR="005324CF" w:rsidRPr="002D5AA8" w:rsidRDefault="005324CF" w:rsidP="005324CF">
      <w:pPr>
        <w:rPr>
          <w:rFonts w:asciiTheme="minorHAnsi" w:hAnsiTheme="minorHAnsi" w:cstheme="minorHAnsi"/>
          <w:color w:val="8496B0" w:themeColor="text2" w:themeTint="99"/>
        </w:rPr>
      </w:pPr>
    </w:p>
    <w:p w:rsidR="005324CF" w:rsidRPr="002D5AA8" w:rsidRDefault="005324CF" w:rsidP="005324CF">
      <w:pPr>
        <w:rPr>
          <w:rFonts w:asciiTheme="minorHAnsi" w:hAnsiTheme="minorHAnsi" w:cstheme="minorHAnsi"/>
          <w:color w:val="8496B0" w:themeColor="text2" w:themeTint="99"/>
        </w:rPr>
      </w:pPr>
    </w:p>
    <w:p w:rsidR="005324CF" w:rsidRPr="002D5AA8" w:rsidRDefault="005324CF" w:rsidP="005324CF">
      <w:pPr>
        <w:rPr>
          <w:rFonts w:asciiTheme="minorHAnsi" w:hAnsiTheme="minorHAnsi" w:cstheme="minorHAnsi"/>
        </w:rPr>
      </w:pPr>
      <w:r w:rsidRPr="002D5AA8">
        <w:rPr>
          <w:rFonts w:asciiTheme="minorHAnsi" w:hAnsiTheme="minorHAnsi" w:cstheme="minorHAnsi"/>
        </w:rPr>
        <w:t xml:space="preserve">Dear </w:t>
      </w:r>
      <w:r w:rsidR="00210424" w:rsidRPr="00210424">
        <w:rPr>
          <w:rFonts w:asciiTheme="minorHAnsi" w:hAnsiTheme="minorHAnsi" w:cstheme="minorHAnsi"/>
          <w:color w:val="0070C0"/>
        </w:rPr>
        <w:t>FULL NAME</w:t>
      </w:r>
      <w:r w:rsidRPr="002D5AA8">
        <w:rPr>
          <w:rFonts w:asciiTheme="minorHAnsi" w:hAnsiTheme="minorHAnsi" w:cstheme="minorHAnsi"/>
        </w:rPr>
        <w:t>,</w:t>
      </w:r>
    </w:p>
    <w:p w:rsidR="005324CF" w:rsidRPr="002D5AA8" w:rsidRDefault="005324CF" w:rsidP="005324CF">
      <w:pPr>
        <w:rPr>
          <w:rFonts w:asciiTheme="minorHAnsi" w:hAnsiTheme="minorHAnsi" w:cstheme="minorHAnsi"/>
        </w:rPr>
      </w:pPr>
    </w:p>
    <w:p w:rsidR="005324CF" w:rsidRPr="002D5AA8" w:rsidRDefault="005324CF" w:rsidP="00210424">
      <w:pPr>
        <w:ind w:right="-90"/>
        <w:rPr>
          <w:rFonts w:asciiTheme="minorHAnsi" w:hAnsiTheme="minorHAnsi" w:cstheme="minorHAnsi"/>
        </w:rPr>
      </w:pPr>
      <w:r w:rsidRPr="002D5AA8">
        <w:rPr>
          <w:rFonts w:asciiTheme="minorHAnsi" w:hAnsiTheme="minorHAnsi" w:cstheme="minorHAnsi"/>
        </w:rPr>
        <w:t xml:space="preserve">During a retrospective review of your eligibility for </w:t>
      </w:r>
      <w:r>
        <w:rPr>
          <w:rFonts w:asciiTheme="minorHAnsi" w:hAnsiTheme="minorHAnsi" w:cstheme="minorHAnsi"/>
        </w:rPr>
        <w:t>S</w:t>
      </w:r>
      <w:r w:rsidRPr="002D5AA8">
        <w:rPr>
          <w:rFonts w:asciiTheme="minorHAnsi" w:hAnsiTheme="minorHAnsi" w:cstheme="minorHAnsi"/>
        </w:rPr>
        <w:t xml:space="preserve">EBB Program insurance, it was discovered that you </w:t>
      </w:r>
      <w:r>
        <w:rPr>
          <w:rFonts w:asciiTheme="minorHAnsi" w:hAnsiTheme="minorHAnsi" w:cstheme="minorHAnsi"/>
        </w:rPr>
        <w:t>became ineligible for S</w:t>
      </w:r>
      <w:r w:rsidRPr="002D5AA8">
        <w:rPr>
          <w:rFonts w:asciiTheme="minorHAnsi" w:hAnsiTheme="minorHAnsi" w:cstheme="minorHAnsi"/>
        </w:rPr>
        <w:t>EBB benefits on a</w:t>
      </w:r>
      <w:r w:rsidRPr="002D5AA8">
        <w:rPr>
          <w:rFonts w:asciiTheme="minorHAnsi" w:hAnsiTheme="minorHAnsi" w:cstheme="minorHAnsi"/>
          <w:color w:val="8496B0" w:themeColor="text2" w:themeTint="99"/>
        </w:rPr>
        <w:t xml:space="preserve"> </w:t>
      </w:r>
      <w:r w:rsidR="00210424" w:rsidRPr="00210424">
        <w:rPr>
          <w:rFonts w:asciiTheme="minorHAnsi" w:hAnsiTheme="minorHAnsi" w:cstheme="minorHAnsi"/>
          <w:color w:val="0070C0"/>
        </w:rPr>
        <w:t xml:space="preserve">MM/DD/YYYY </w:t>
      </w:r>
      <w:r w:rsidRPr="002D5AA8">
        <w:rPr>
          <w:rFonts w:asciiTheme="minorHAnsi" w:hAnsiTheme="minorHAnsi" w:cstheme="minorHAnsi"/>
        </w:rPr>
        <w:t>and we failed to end coverage timely.   We are providing you with this notification because we are unable to terminate your medical coverage retroactively</w:t>
      </w:r>
      <w:r w:rsidR="00F17F9F">
        <w:rPr>
          <w:rFonts w:asciiTheme="minorHAnsi" w:hAnsiTheme="minorHAnsi" w:cstheme="minorHAnsi"/>
        </w:rPr>
        <w:t>, back to</w:t>
      </w:r>
      <w:r w:rsidR="00210424">
        <w:rPr>
          <w:rFonts w:asciiTheme="minorHAnsi" w:hAnsiTheme="minorHAnsi" w:cstheme="minorHAnsi"/>
        </w:rPr>
        <w:t xml:space="preserve"> </w:t>
      </w:r>
      <w:r w:rsidR="00210424" w:rsidRPr="00210424">
        <w:rPr>
          <w:rFonts w:asciiTheme="minorHAnsi" w:hAnsiTheme="minorHAnsi" w:cstheme="minorHAnsi"/>
          <w:color w:val="0070C0"/>
        </w:rPr>
        <w:t>MM/DD/YYYY</w:t>
      </w:r>
      <w:r w:rsidR="00F17F9F" w:rsidRPr="00210424">
        <w:rPr>
          <w:rFonts w:asciiTheme="minorHAnsi" w:hAnsiTheme="minorHAnsi" w:cstheme="minorHAnsi"/>
          <w:color w:val="0070C0"/>
        </w:rPr>
        <w:t xml:space="preserve"> </w:t>
      </w:r>
      <w:r w:rsidR="00210424">
        <w:rPr>
          <w:rFonts w:asciiTheme="minorHAnsi" w:hAnsiTheme="minorHAnsi" w:cstheme="minorHAnsi"/>
        </w:rPr>
        <w:t>d</w:t>
      </w:r>
      <w:r w:rsidRPr="002D5AA8">
        <w:rPr>
          <w:rFonts w:asciiTheme="minorHAnsi" w:hAnsiTheme="minorHAnsi" w:cstheme="minorHAnsi"/>
        </w:rPr>
        <w:t xml:space="preserve">ue to Federal termination rescission laws (Policy 19-1, Addendum 19-1A). </w:t>
      </w:r>
    </w:p>
    <w:p w:rsidR="005324CF" w:rsidRPr="002D5AA8" w:rsidRDefault="005324CF" w:rsidP="005324CF">
      <w:pPr>
        <w:rPr>
          <w:rFonts w:asciiTheme="minorHAnsi" w:hAnsiTheme="minorHAnsi" w:cstheme="minorHAnsi"/>
          <w:color w:val="8496B0" w:themeColor="text2" w:themeTint="99"/>
        </w:rPr>
      </w:pPr>
      <w:r w:rsidRPr="002D5AA8">
        <w:rPr>
          <w:rFonts w:asciiTheme="minorHAnsi" w:hAnsiTheme="minorHAnsi" w:cstheme="minorHAnsi"/>
        </w:rPr>
        <w:t xml:space="preserve">As a result, you will remain enrolled in the current medical plan from </w:t>
      </w:r>
      <w:r w:rsidRPr="00210424">
        <w:rPr>
          <w:rFonts w:asciiTheme="minorHAnsi" w:hAnsiTheme="minorHAnsi" w:cstheme="minorHAnsi"/>
          <w:color w:val="0070C0"/>
        </w:rPr>
        <w:t xml:space="preserve">MM/DD/YYYY </w:t>
      </w:r>
      <w:r w:rsidRPr="002D5AA8">
        <w:rPr>
          <w:rFonts w:asciiTheme="minorHAnsi" w:hAnsiTheme="minorHAnsi" w:cstheme="minorHAnsi"/>
        </w:rPr>
        <w:t>to</w:t>
      </w:r>
      <w:r w:rsidRPr="002D5AA8">
        <w:rPr>
          <w:rFonts w:asciiTheme="minorHAnsi" w:hAnsiTheme="minorHAnsi" w:cstheme="minorHAnsi"/>
          <w:color w:val="8496B0" w:themeColor="text2" w:themeTint="99"/>
        </w:rPr>
        <w:t xml:space="preserve"> </w:t>
      </w:r>
      <w:r w:rsidRPr="00210424">
        <w:rPr>
          <w:rFonts w:asciiTheme="minorHAnsi" w:hAnsiTheme="minorHAnsi" w:cstheme="minorHAnsi"/>
          <w:color w:val="0070C0"/>
        </w:rPr>
        <w:t xml:space="preserve">MM/DD/YYYY </w:t>
      </w:r>
      <w:r w:rsidRPr="002D5AA8">
        <w:rPr>
          <w:rFonts w:asciiTheme="minorHAnsi" w:hAnsiTheme="minorHAnsi" w:cstheme="minorHAnsi"/>
        </w:rPr>
        <w:t>(WAC 182-</w:t>
      </w:r>
      <w:r>
        <w:rPr>
          <w:rFonts w:asciiTheme="minorHAnsi" w:hAnsiTheme="minorHAnsi" w:cstheme="minorHAnsi"/>
        </w:rPr>
        <w:t>30-060</w:t>
      </w:r>
      <w:r w:rsidRPr="002D5AA8">
        <w:rPr>
          <w:rFonts w:asciiTheme="minorHAnsi" w:hAnsiTheme="minorHAnsi" w:cstheme="minorHAnsi"/>
        </w:rPr>
        <w:t xml:space="preserve">).  You are not responsible for the employee medical premiums during this time period and we did not collect any employee medical premiums after </w:t>
      </w:r>
      <w:r w:rsidRPr="00210424">
        <w:rPr>
          <w:rFonts w:asciiTheme="minorHAnsi" w:hAnsiTheme="minorHAnsi" w:cstheme="minorHAnsi"/>
          <w:color w:val="0070C0"/>
        </w:rPr>
        <w:t>MM/DD/YYYY</w:t>
      </w:r>
      <w:r w:rsidRPr="002D5AA8">
        <w:rPr>
          <w:rFonts w:asciiTheme="minorHAnsi" w:hAnsiTheme="minorHAnsi" w:cstheme="minorHAnsi"/>
        </w:rPr>
        <w:t xml:space="preserve">.  </w:t>
      </w:r>
    </w:p>
    <w:p w:rsidR="005324CF" w:rsidRPr="002D5AA8" w:rsidRDefault="005324CF" w:rsidP="005324CF">
      <w:pPr>
        <w:rPr>
          <w:rFonts w:asciiTheme="minorHAnsi" w:hAnsiTheme="minorHAnsi" w:cstheme="minorHAnsi"/>
        </w:rPr>
      </w:pPr>
      <w:r w:rsidRPr="002D5AA8">
        <w:rPr>
          <w:rFonts w:asciiTheme="minorHAnsi" w:hAnsiTheme="minorHAnsi" w:cstheme="minorHAnsi"/>
          <w:b/>
        </w:rPr>
        <w:t>Recourse options</w:t>
      </w:r>
      <w:r w:rsidRPr="002D5AA8">
        <w:rPr>
          <w:rFonts w:asciiTheme="minorHAnsi" w:hAnsiTheme="minorHAnsi" w:cstheme="minorHAnsi"/>
        </w:rPr>
        <w:t xml:space="preserve"> may be considered for medical and dental for the period of </w:t>
      </w:r>
      <w:r w:rsidRPr="00210424">
        <w:rPr>
          <w:rFonts w:asciiTheme="minorHAnsi" w:hAnsiTheme="minorHAnsi" w:cstheme="minorHAnsi"/>
          <w:color w:val="0070C0"/>
        </w:rPr>
        <w:t xml:space="preserve">MM/DD/YYYY </w:t>
      </w:r>
      <w:r w:rsidRPr="002D5AA8">
        <w:rPr>
          <w:rFonts w:asciiTheme="minorHAnsi" w:hAnsiTheme="minorHAnsi" w:cstheme="minorHAnsi"/>
        </w:rPr>
        <w:t xml:space="preserve">to </w:t>
      </w:r>
      <w:r w:rsidRPr="00210424">
        <w:rPr>
          <w:rFonts w:asciiTheme="minorHAnsi" w:hAnsiTheme="minorHAnsi" w:cstheme="minorHAnsi"/>
          <w:color w:val="0070C0"/>
        </w:rPr>
        <w:t>MM/DD/YYYY</w:t>
      </w:r>
      <w:r w:rsidRPr="002D5AA8">
        <w:rPr>
          <w:rFonts w:asciiTheme="minorHAnsi" w:hAnsiTheme="minorHAnsi" w:cstheme="minorHAnsi"/>
        </w:rPr>
        <w:t xml:space="preserve">.  When correcting termination errors, the employer must work with the employee and the Health Care Authority to implement insurance coverage within the following parameters:  </w:t>
      </w:r>
    </w:p>
    <w:p w:rsidR="005324CF" w:rsidRDefault="005324CF" w:rsidP="005324CF">
      <w:pPr>
        <w:pStyle w:val="ListParagraph"/>
        <w:numPr>
          <w:ilvl w:val="0"/>
          <w:numId w:val="1"/>
        </w:numPr>
        <w:spacing w:after="0"/>
        <w:ind w:left="720"/>
        <w:rPr>
          <w:rFonts w:asciiTheme="minorHAnsi" w:hAnsiTheme="minorHAnsi" w:cstheme="minorHAnsi"/>
        </w:rPr>
      </w:pPr>
      <w:r w:rsidRPr="002D5AA8">
        <w:rPr>
          <w:rFonts w:asciiTheme="minorHAnsi" w:hAnsiTheme="minorHAnsi" w:cstheme="minorHAnsi"/>
        </w:rPr>
        <w:t xml:space="preserve">Retroactive enrollment in a </w:t>
      </w:r>
      <w:r>
        <w:rPr>
          <w:rFonts w:asciiTheme="minorHAnsi" w:hAnsiTheme="minorHAnsi" w:cstheme="minorHAnsi"/>
        </w:rPr>
        <w:t>SEBB</w:t>
      </w:r>
    </w:p>
    <w:p w:rsidR="005324CF" w:rsidRPr="002D5AA8" w:rsidRDefault="005324CF" w:rsidP="005324CF">
      <w:pPr>
        <w:pStyle w:val="ListParagraph"/>
        <w:numPr>
          <w:ilvl w:val="0"/>
          <w:numId w:val="1"/>
        </w:numPr>
        <w:spacing w:after="0"/>
        <w:ind w:left="720"/>
        <w:rPr>
          <w:rFonts w:asciiTheme="minorHAnsi" w:hAnsiTheme="minorHAnsi" w:cstheme="minorHAnsi"/>
        </w:rPr>
      </w:pPr>
      <w:r w:rsidRPr="002D5AA8">
        <w:rPr>
          <w:rFonts w:asciiTheme="minorHAnsi" w:hAnsiTheme="minorHAnsi" w:cstheme="minorHAnsi"/>
        </w:rPr>
        <w:t xml:space="preserve">Program health plan; </w:t>
      </w:r>
    </w:p>
    <w:p w:rsidR="005324CF" w:rsidRPr="002D5AA8" w:rsidRDefault="005324CF" w:rsidP="005324CF">
      <w:pPr>
        <w:pStyle w:val="ListParagraph"/>
        <w:numPr>
          <w:ilvl w:val="0"/>
          <w:numId w:val="1"/>
        </w:numPr>
        <w:spacing w:after="0"/>
        <w:ind w:left="720"/>
        <w:rPr>
          <w:rFonts w:asciiTheme="minorHAnsi" w:hAnsiTheme="minorHAnsi" w:cstheme="minorHAnsi"/>
        </w:rPr>
      </w:pPr>
      <w:r w:rsidRPr="002D5AA8">
        <w:rPr>
          <w:rFonts w:asciiTheme="minorHAnsi" w:hAnsiTheme="minorHAnsi" w:cstheme="minorHAnsi"/>
        </w:rPr>
        <w:t>Reimbursement of claims paid;</w:t>
      </w:r>
    </w:p>
    <w:p w:rsidR="005324CF" w:rsidRPr="002D5AA8" w:rsidRDefault="005324CF" w:rsidP="005324CF">
      <w:pPr>
        <w:pStyle w:val="ListParagraph"/>
        <w:numPr>
          <w:ilvl w:val="0"/>
          <w:numId w:val="1"/>
        </w:numPr>
        <w:spacing w:after="0"/>
        <w:ind w:left="720"/>
        <w:rPr>
          <w:rFonts w:asciiTheme="minorHAnsi" w:hAnsiTheme="minorHAnsi" w:cstheme="minorHAnsi"/>
        </w:rPr>
      </w:pPr>
      <w:r w:rsidRPr="002D5AA8">
        <w:rPr>
          <w:rFonts w:asciiTheme="minorHAnsi" w:hAnsiTheme="minorHAnsi" w:cstheme="minorHAnsi"/>
        </w:rPr>
        <w:t>Reimbursement of amounts paid for medical and dental premiums; or</w:t>
      </w:r>
    </w:p>
    <w:p w:rsidR="005324CF" w:rsidRPr="002D5AA8" w:rsidRDefault="005324CF" w:rsidP="005324CF">
      <w:pPr>
        <w:pStyle w:val="ListParagraph"/>
        <w:numPr>
          <w:ilvl w:val="0"/>
          <w:numId w:val="1"/>
        </w:numPr>
        <w:spacing w:after="0"/>
        <w:ind w:left="720"/>
        <w:rPr>
          <w:rFonts w:asciiTheme="minorHAnsi" w:hAnsiTheme="minorHAnsi" w:cstheme="minorHAnsi"/>
        </w:rPr>
      </w:pPr>
      <w:r w:rsidRPr="002D5AA8">
        <w:rPr>
          <w:rFonts w:asciiTheme="minorHAnsi" w:hAnsiTheme="minorHAnsi" w:cstheme="minorHAnsi"/>
        </w:rPr>
        <w:t>Other recourse, upon approval by the Health Care Authority</w:t>
      </w:r>
      <w:r w:rsidRPr="002D5AA8">
        <w:rPr>
          <w:rFonts w:asciiTheme="minorHAnsi" w:hAnsiTheme="minorHAnsi" w:cstheme="minorHAnsi"/>
          <w:color w:val="8496B0"/>
        </w:rPr>
        <w:t xml:space="preserve">        </w:t>
      </w:r>
    </w:p>
    <w:p w:rsidR="005324CF" w:rsidRPr="002D5AA8" w:rsidRDefault="005324CF" w:rsidP="005324CF">
      <w:pPr>
        <w:spacing w:after="0"/>
        <w:rPr>
          <w:rFonts w:asciiTheme="minorHAnsi" w:hAnsiTheme="minorHAnsi" w:cstheme="minorHAnsi"/>
        </w:rPr>
      </w:pPr>
    </w:p>
    <w:p w:rsidR="005324CF" w:rsidRPr="002D5AA8" w:rsidRDefault="005324CF" w:rsidP="005324CF">
      <w:pPr>
        <w:rPr>
          <w:rFonts w:asciiTheme="minorHAnsi" w:hAnsiTheme="minorHAnsi" w:cstheme="minorHAnsi"/>
        </w:rPr>
      </w:pPr>
      <w:r w:rsidRPr="002D5AA8">
        <w:rPr>
          <w:rFonts w:asciiTheme="minorHAnsi" w:hAnsiTheme="minorHAnsi" w:cstheme="minorHAnsi"/>
          <w:b/>
        </w:rPr>
        <w:t>Recourse</w:t>
      </w:r>
      <w:r w:rsidRPr="002D5AA8">
        <w:rPr>
          <w:rFonts w:asciiTheme="minorHAnsi" w:hAnsiTheme="minorHAnsi" w:cstheme="minorHAnsi"/>
        </w:rPr>
        <w:t xml:space="preserve"> must not contradict a specific provision of federal law or statute and does not apply to requests for non-covered services or in the case of an indi</w:t>
      </w:r>
      <w:r>
        <w:rPr>
          <w:rFonts w:asciiTheme="minorHAnsi" w:hAnsiTheme="minorHAnsi" w:cstheme="minorHAnsi"/>
        </w:rPr>
        <w:t>vidual who is not eligible for S</w:t>
      </w:r>
      <w:r w:rsidRPr="002D5AA8">
        <w:rPr>
          <w:rFonts w:asciiTheme="minorHAnsi" w:hAnsiTheme="minorHAnsi" w:cstheme="minorHAnsi"/>
        </w:rPr>
        <w:t>EBB Program benefits.</w:t>
      </w:r>
    </w:p>
    <w:p w:rsidR="005324CF" w:rsidRPr="002D5AA8" w:rsidRDefault="005324CF" w:rsidP="005324CF">
      <w:pPr>
        <w:rPr>
          <w:rFonts w:asciiTheme="minorHAnsi" w:hAnsiTheme="minorHAnsi" w:cstheme="minorHAnsi"/>
        </w:rPr>
      </w:pPr>
      <w:r w:rsidRPr="002D5AA8">
        <w:rPr>
          <w:rFonts w:asciiTheme="minorHAnsi" w:hAnsiTheme="minorHAnsi" w:cstheme="minorHAnsi"/>
          <w:b/>
        </w:rPr>
        <w:t>An employee</w:t>
      </w:r>
      <w:r w:rsidRPr="002D5AA8">
        <w:rPr>
          <w:rFonts w:asciiTheme="minorHAnsi" w:hAnsiTheme="minorHAnsi" w:cstheme="minorHAnsi"/>
        </w:rPr>
        <w:t xml:space="preserve"> who does not agree with a recourse decision of the employing agency or the Health Care Authority may appeal the decision by submitting an appeal within 30 days as outlined in WAC 182-</w:t>
      </w:r>
      <w:r>
        <w:rPr>
          <w:rFonts w:asciiTheme="minorHAnsi" w:hAnsiTheme="minorHAnsi" w:cstheme="minorHAnsi"/>
        </w:rPr>
        <w:t>32</w:t>
      </w:r>
      <w:r w:rsidRPr="002D5AA8">
        <w:rPr>
          <w:rFonts w:asciiTheme="minorHAnsi" w:hAnsiTheme="minorHAnsi" w:cstheme="minorHAnsi"/>
        </w:rPr>
        <w:t>.</w:t>
      </w:r>
    </w:p>
    <w:p w:rsidR="005324CF" w:rsidRPr="002D5AA8" w:rsidRDefault="005324CF" w:rsidP="005324CF">
      <w:pPr>
        <w:rPr>
          <w:rFonts w:asciiTheme="minorHAnsi" w:hAnsiTheme="minorHAnsi" w:cstheme="minorHAnsi"/>
        </w:rPr>
      </w:pPr>
      <w:r w:rsidRPr="002D5AA8">
        <w:rPr>
          <w:rFonts w:asciiTheme="minorHAnsi" w:hAnsiTheme="minorHAnsi" w:cstheme="minorHAnsi"/>
          <w:b/>
        </w:rPr>
        <w:t xml:space="preserve">Failure to respond </w:t>
      </w:r>
      <w:r w:rsidRPr="002D5AA8">
        <w:rPr>
          <w:rFonts w:asciiTheme="minorHAnsi" w:hAnsiTheme="minorHAnsi" w:cstheme="minorHAnsi"/>
        </w:rPr>
        <w:t xml:space="preserve">within 31 days of this notice will result in termination, as described, without option for recourse. </w:t>
      </w:r>
    </w:p>
    <w:p w:rsidR="005324CF" w:rsidRPr="002D5AA8" w:rsidRDefault="005324CF" w:rsidP="005324CF">
      <w:pPr>
        <w:spacing w:after="0"/>
        <w:ind w:left="90" w:hanging="90"/>
        <w:rPr>
          <w:rFonts w:asciiTheme="minorHAnsi" w:hAnsiTheme="minorHAnsi" w:cstheme="minorHAnsi"/>
        </w:rPr>
      </w:pPr>
      <w:r w:rsidRPr="002D5AA8">
        <w:rPr>
          <w:rFonts w:asciiTheme="minorHAnsi" w:hAnsiTheme="minorHAnsi" w:cstheme="minorHAnsi"/>
          <w:b/>
        </w:rPr>
        <w:t xml:space="preserve">Please complete </w:t>
      </w:r>
      <w:r w:rsidRPr="002D5AA8">
        <w:rPr>
          <w:rFonts w:asciiTheme="minorHAnsi" w:hAnsiTheme="minorHAnsi" w:cstheme="minorHAnsi"/>
        </w:rPr>
        <w:t xml:space="preserve">the enrollment request, found on the next page and return to the address provided.  </w:t>
      </w:r>
    </w:p>
    <w:p w:rsidR="005324CF" w:rsidRPr="002D5AA8" w:rsidRDefault="005324CF" w:rsidP="005324CF">
      <w:pPr>
        <w:spacing w:after="0"/>
        <w:ind w:left="-187" w:hanging="90"/>
        <w:rPr>
          <w:rFonts w:asciiTheme="minorHAnsi" w:hAnsiTheme="minorHAnsi" w:cstheme="minorHAnsi"/>
        </w:rPr>
      </w:pPr>
    </w:p>
    <w:p w:rsidR="005324CF" w:rsidRPr="002D5AA8" w:rsidRDefault="005324CF" w:rsidP="005324CF">
      <w:pPr>
        <w:spacing w:after="0"/>
        <w:rPr>
          <w:rFonts w:asciiTheme="minorHAnsi" w:hAnsiTheme="minorHAnsi" w:cstheme="minorHAnsi"/>
        </w:rPr>
      </w:pPr>
      <w:r w:rsidRPr="002D5AA8">
        <w:rPr>
          <w:rFonts w:asciiTheme="minorHAnsi" w:hAnsiTheme="minorHAnsi" w:cstheme="minorHAnsi"/>
        </w:rPr>
        <w:t xml:space="preserve">Sincerely, </w:t>
      </w:r>
    </w:p>
    <w:p w:rsidR="005324CF" w:rsidRPr="002D5AA8" w:rsidRDefault="005324CF" w:rsidP="005324CF">
      <w:pPr>
        <w:spacing w:after="0"/>
        <w:rPr>
          <w:rFonts w:asciiTheme="minorHAnsi" w:hAnsiTheme="minorHAnsi" w:cstheme="minorHAnsi"/>
        </w:rPr>
      </w:pPr>
    </w:p>
    <w:p w:rsidR="005324CF" w:rsidRPr="002D5AA8" w:rsidRDefault="005324CF" w:rsidP="005324CF">
      <w:pPr>
        <w:spacing w:after="0"/>
        <w:rPr>
          <w:rFonts w:asciiTheme="minorHAnsi" w:hAnsiTheme="minorHAnsi" w:cstheme="minorHAnsi"/>
          <w:color w:val="0070C0"/>
        </w:rPr>
      </w:pPr>
      <w:r w:rsidRPr="002D5AA8">
        <w:rPr>
          <w:rFonts w:asciiTheme="minorHAnsi" w:hAnsiTheme="minorHAnsi" w:cstheme="minorHAnsi"/>
          <w:color w:val="0070C0"/>
        </w:rPr>
        <w:t>AGENCY SIGNATURE</w:t>
      </w:r>
    </w:p>
    <w:p w:rsidR="005324CF" w:rsidRDefault="005324CF" w:rsidP="005324CF">
      <w:pPr>
        <w:spacing w:after="0"/>
        <w:rPr>
          <w:rFonts w:asciiTheme="minorHAnsi" w:hAnsiTheme="minorHAnsi" w:cstheme="minorHAnsi"/>
        </w:rPr>
      </w:pPr>
      <w:r w:rsidRPr="002D5AA8">
        <w:rPr>
          <w:rFonts w:asciiTheme="minorHAnsi" w:hAnsiTheme="minorHAnsi" w:cstheme="minorHAnsi"/>
          <w:color w:val="0070C0"/>
        </w:rPr>
        <w:t xml:space="preserve">BLOCK </w:t>
      </w:r>
      <w:r w:rsidRPr="002D5AA8">
        <w:rPr>
          <w:rFonts w:asciiTheme="minorHAnsi" w:hAnsiTheme="minorHAnsi" w:cstheme="minorHAnsi"/>
        </w:rPr>
        <w:tab/>
      </w:r>
    </w:p>
    <w:p w:rsidR="005324CF" w:rsidRDefault="005324CF" w:rsidP="005324CF">
      <w:pPr>
        <w:spacing w:after="0"/>
        <w:rPr>
          <w:rFonts w:asciiTheme="minorHAnsi" w:hAnsiTheme="minorHAnsi" w:cstheme="minorHAnsi"/>
        </w:rPr>
      </w:pPr>
    </w:p>
    <w:p w:rsidR="005324CF" w:rsidRDefault="005324CF" w:rsidP="005324CF">
      <w:pPr>
        <w:spacing w:after="0"/>
        <w:ind w:firstLine="187"/>
        <w:rPr>
          <w:rFonts w:asciiTheme="minorHAnsi" w:hAnsiTheme="minorHAnsi" w:cstheme="minorHAnsi"/>
        </w:rPr>
      </w:pPr>
    </w:p>
    <w:p w:rsidR="005324CF" w:rsidRDefault="005324CF" w:rsidP="005324CF">
      <w:pPr>
        <w:spacing w:after="0"/>
        <w:ind w:firstLine="187"/>
        <w:rPr>
          <w:rFonts w:asciiTheme="minorHAnsi" w:hAnsiTheme="minorHAnsi" w:cstheme="minorHAnsi"/>
        </w:rPr>
      </w:pPr>
    </w:p>
    <w:p w:rsidR="005324CF" w:rsidRDefault="005324CF" w:rsidP="005324CF">
      <w:pPr>
        <w:spacing w:after="0"/>
        <w:ind w:firstLine="187"/>
        <w:rPr>
          <w:rFonts w:asciiTheme="minorHAnsi" w:hAnsiTheme="minorHAnsi" w:cstheme="minorHAnsi"/>
        </w:rPr>
      </w:pPr>
    </w:p>
    <w:p w:rsidR="005324CF" w:rsidRDefault="005324CF" w:rsidP="005324CF">
      <w:pPr>
        <w:spacing w:after="0"/>
        <w:ind w:firstLine="187"/>
        <w:rPr>
          <w:rFonts w:asciiTheme="minorHAnsi" w:hAnsiTheme="minorHAnsi" w:cstheme="minorHAnsi"/>
        </w:rPr>
      </w:pPr>
    </w:p>
    <w:p w:rsidR="005324CF" w:rsidRDefault="005324CF" w:rsidP="005324CF">
      <w:pPr>
        <w:spacing w:after="0"/>
        <w:ind w:firstLine="187"/>
        <w:rPr>
          <w:rFonts w:asciiTheme="minorHAnsi" w:hAnsiTheme="minorHAnsi" w:cstheme="minorHAnsi"/>
        </w:rPr>
      </w:pPr>
    </w:p>
    <w:p w:rsidR="005324CF" w:rsidRDefault="005324CF" w:rsidP="005324CF">
      <w:pPr>
        <w:spacing w:after="0"/>
        <w:ind w:firstLine="187"/>
        <w:rPr>
          <w:rFonts w:asciiTheme="minorHAnsi" w:hAnsiTheme="minorHAnsi" w:cstheme="minorHAnsi"/>
        </w:rPr>
      </w:pPr>
    </w:p>
    <w:p w:rsidR="005324CF" w:rsidRDefault="005324CF" w:rsidP="005324CF">
      <w:pPr>
        <w:rPr>
          <w:rFonts w:asciiTheme="minorHAnsi" w:hAnsiTheme="minorHAnsi" w:cstheme="minorHAnsi"/>
          <w:color w:val="8496B0" w:themeColor="text2" w:themeTint="99"/>
        </w:rPr>
      </w:pPr>
    </w:p>
    <w:p w:rsidR="005324CF" w:rsidRDefault="005324CF" w:rsidP="005324CF">
      <w:pPr>
        <w:rPr>
          <w:rFonts w:asciiTheme="minorHAnsi" w:hAnsiTheme="minorHAnsi" w:cstheme="minorHAnsi"/>
          <w:color w:val="8496B0" w:themeColor="text2" w:themeTint="99"/>
        </w:rPr>
      </w:pPr>
    </w:p>
    <w:p w:rsidR="005324CF" w:rsidRPr="00210424" w:rsidRDefault="005324CF" w:rsidP="005324CF">
      <w:pPr>
        <w:rPr>
          <w:rFonts w:asciiTheme="minorHAnsi" w:hAnsiTheme="minorHAnsi" w:cstheme="minorHAnsi"/>
          <w:color w:val="0070C0"/>
        </w:rPr>
      </w:pPr>
      <w:r w:rsidRPr="00210424">
        <w:rPr>
          <w:rFonts w:asciiTheme="minorHAnsi" w:hAnsiTheme="minorHAnsi" w:cstheme="minorHAnsi"/>
          <w:color w:val="0070C0"/>
        </w:rPr>
        <w:t>MM/DD/YYYY</w:t>
      </w:r>
    </w:p>
    <w:p w:rsidR="005324CF" w:rsidRDefault="005324CF" w:rsidP="005324CF">
      <w:pPr>
        <w:rPr>
          <w:rFonts w:asciiTheme="minorHAnsi" w:hAnsiTheme="minorHAnsi" w:cstheme="minorHAnsi"/>
          <w:color w:val="8496B0" w:themeColor="text2" w:themeTint="99"/>
        </w:rPr>
      </w:pPr>
    </w:p>
    <w:p w:rsidR="005324CF" w:rsidRPr="002D5AA8" w:rsidRDefault="005324CF" w:rsidP="005324CF">
      <w:pPr>
        <w:rPr>
          <w:rFonts w:asciiTheme="minorHAnsi" w:hAnsiTheme="minorHAnsi" w:cstheme="minorHAnsi"/>
          <w:b/>
          <w:color w:val="8496B0" w:themeColor="text2" w:themeTint="99"/>
        </w:rPr>
      </w:pPr>
      <w:r w:rsidRPr="002D5AA8">
        <w:rPr>
          <w:rFonts w:asciiTheme="minorHAnsi" w:hAnsiTheme="minorHAnsi" w:cstheme="minorHAnsi"/>
          <w:b/>
        </w:rPr>
        <w:t xml:space="preserve">Please confirm </w:t>
      </w:r>
      <w:r>
        <w:rPr>
          <w:rFonts w:asciiTheme="minorHAnsi" w:hAnsiTheme="minorHAnsi" w:cstheme="minorHAnsi"/>
          <w:b/>
        </w:rPr>
        <w:t>the following information regarding your health coverage, sign and return:</w:t>
      </w:r>
    </w:p>
    <w:p w:rsidR="005324CF" w:rsidRDefault="005324CF" w:rsidP="005324CF">
      <w:pPr>
        <w:rPr>
          <w:rFonts w:asciiTheme="minorHAnsi" w:hAnsiTheme="minorHAnsi" w:cstheme="minorHAnsi"/>
        </w:rPr>
      </w:pPr>
      <w:r w:rsidRPr="002D5AA8">
        <w:rPr>
          <w:rFonts w:asciiTheme="minorHAnsi" w:hAnsiTheme="minorHAnsi" w:cstheme="minorHAnsi"/>
        </w:rPr>
        <w:t>I understand my</w:t>
      </w:r>
      <w:r>
        <w:rPr>
          <w:rFonts w:asciiTheme="minorHAnsi" w:hAnsiTheme="minorHAnsi" w:cstheme="minorHAnsi"/>
        </w:rPr>
        <w:t xml:space="preserve"> SEBB program</w:t>
      </w:r>
      <w:r w:rsidRPr="002D5AA8">
        <w:rPr>
          <w:rFonts w:asciiTheme="minorHAnsi" w:hAnsiTheme="minorHAnsi" w:cstheme="minorHAnsi"/>
        </w:rPr>
        <w:t xml:space="preserve"> medical and dental</w:t>
      </w:r>
      <w:r>
        <w:rPr>
          <w:rFonts w:asciiTheme="minorHAnsi" w:hAnsiTheme="minorHAnsi" w:cstheme="minorHAnsi"/>
        </w:rPr>
        <w:t xml:space="preserve"> insurance</w:t>
      </w:r>
      <w:r w:rsidRPr="002D5AA8">
        <w:rPr>
          <w:rFonts w:asciiTheme="minorHAnsi" w:hAnsiTheme="minorHAnsi" w:cstheme="minorHAnsi"/>
        </w:rPr>
        <w:t xml:space="preserve"> coverage ended on</w:t>
      </w:r>
      <w:r w:rsidRPr="002D5AA8">
        <w:rPr>
          <w:rFonts w:asciiTheme="minorHAnsi" w:hAnsiTheme="minorHAnsi" w:cstheme="minorHAnsi"/>
          <w:color w:val="8496B0" w:themeColor="text2" w:themeTint="99"/>
        </w:rPr>
        <w:t xml:space="preserve"> </w:t>
      </w:r>
      <w:r w:rsidRPr="00210424">
        <w:rPr>
          <w:rFonts w:asciiTheme="minorHAnsi" w:hAnsiTheme="minorHAnsi" w:cstheme="minorHAnsi"/>
          <w:color w:val="0070C0"/>
        </w:rPr>
        <w:t>MM/DD/YYYY</w:t>
      </w:r>
      <w:r w:rsidRPr="002D5AA8">
        <w:rPr>
          <w:rFonts w:asciiTheme="minorHAnsi" w:hAnsiTheme="minorHAnsi" w:cstheme="minorHAnsi"/>
        </w:rPr>
        <w:t>, due to the Federal termination rescission laws</w:t>
      </w:r>
      <w:r>
        <w:rPr>
          <w:rFonts w:asciiTheme="minorHAnsi" w:hAnsiTheme="minorHAnsi" w:cstheme="minorHAnsi"/>
        </w:rPr>
        <w:t xml:space="preserve"> and SEBB Policy 19-1A.  </w:t>
      </w:r>
    </w:p>
    <w:p w:rsidR="005324CF" w:rsidRPr="002D5AA8" w:rsidRDefault="005324CF" w:rsidP="005324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2D5AA8">
        <w:rPr>
          <w:rFonts w:asciiTheme="minorHAnsi" w:hAnsiTheme="minorHAnsi" w:cstheme="minorHAnsi"/>
        </w:rPr>
        <w:t>y employer paid</w:t>
      </w:r>
      <w:r>
        <w:rPr>
          <w:rFonts w:asciiTheme="minorHAnsi" w:hAnsiTheme="minorHAnsi" w:cstheme="minorHAnsi"/>
        </w:rPr>
        <w:t xml:space="preserve"> the</w:t>
      </w:r>
      <w:r w:rsidRPr="002D5AA8">
        <w:rPr>
          <w:rFonts w:asciiTheme="minorHAnsi" w:hAnsiTheme="minorHAnsi" w:cstheme="minorHAnsi"/>
        </w:rPr>
        <w:t xml:space="preserve"> medical premiums from</w:t>
      </w:r>
      <w:r w:rsidRPr="002D5AA8">
        <w:rPr>
          <w:rFonts w:asciiTheme="minorHAnsi" w:hAnsiTheme="minorHAnsi" w:cstheme="minorHAnsi"/>
          <w:color w:val="8496B0" w:themeColor="text2" w:themeTint="99"/>
        </w:rPr>
        <w:t xml:space="preserve"> </w:t>
      </w:r>
      <w:r w:rsidRPr="00210424">
        <w:rPr>
          <w:rFonts w:asciiTheme="minorHAnsi" w:hAnsiTheme="minorHAnsi" w:cstheme="minorHAnsi"/>
          <w:color w:val="0070C0"/>
        </w:rPr>
        <w:t xml:space="preserve">MM/DD/YYYY </w:t>
      </w:r>
      <w:r w:rsidRPr="002D5AA8">
        <w:rPr>
          <w:rFonts w:asciiTheme="minorHAnsi" w:hAnsiTheme="minorHAnsi" w:cstheme="minorHAnsi"/>
        </w:rPr>
        <w:t xml:space="preserve">to </w:t>
      </w:r>
      <w:r w:rsidRPr="00210424">
        <w:rPr>
          <w:rFonts w:asciiTheme="minorHAnsi" w:hAnsiTheme="minorHAnsi" w:cstheme="minorHAnsi"/>
          <w:color w:val="0070C0"/>
        </w:rPr>
        <w:t xml:space="preserve">MM/DD/YYYY </w:t>
      </w:r>
      <w:r w:rsidRPr="002D5AA8">
        <w:rPr>
          <w:rFonts w:asciiTheme="minorHAnsi" w:hAnsiTheme="minorHAnsi" w:cstheme="minorHAnsi"/>
        </w:rPr>
        <w:t xml:space="preserve">and did not collect any employee medical premiums after </w:t>
      </w:r>
      <w:r w:rsidRPr="00210424">
        <w:rPr>
          <w:rFonts w:asciiTheme="minorHAnsi" w:hAnsiTheme="minorHAnsi" w:cstheme="minorHAnsi"/>
          <w:color w:val="0070C0"/>
        </w:rPr>
        <w:t>MM/DD/YYYY</w:t>
      </w:r>
      <w:r w:rsidRPr="002D5AA8">
        <w:rPr>
          <w:rFonts w:asciiTheme="minorHAnsi" w:hAnsiTheme="minorHAnsi" w:cstheme="minorHAnsi"/>
        </w:rPr>
        <w:t xml:space="preserve">.  I understand am not responsible for these premiums. </w:t>
      </w:r>
    </w:p>
    <w:p w:rsidR="005324CF" w:rsidRDefault="001E7304" w:rsidP="005324CF">
      <w:pPr>
        <w:tabs>
          <w:tab w:val="left" w:pos="450"/>
        </w:tabs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4540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4CF" w:rsidRPr="002D5AA8">
            <w:rPr>
              <w:rFonts w:ascii="Segoe UI Symbol" w:eastAsia="MS Gothic" w:hAnsi="Segoe UI Symbol" w:cs="Segoe UI Symbol"/>
            </w:rPr>
            <w:t>☐</w:t>
          </w:r>
        </w:sdtContent>
      </w:sdt>
      <w:r w:rsidR="005324CF" w:rsidRPr="002D5AA8">
        <w:rPr>
          <w:rFonts w:asciiTheme="minorHAnsi" w:hAnsiTheme="minorHAnsi" w:cstheme="minorHAnsi"/>
        </w:rPr>
        <w:tab/>
        <w:t xml:space="preserve">I request the following recourse:   </w:t>
      </w:r>
      <w:r w:rsidR="005324CF">
        <w:rPr>
          <w:rFonts w:asciiTheme="minorHAnsi" w:hAnsiTheme="minorHAnsi" w:cstheme="minorHAnsi"/>
        </w:rPr>
        <w:t>_____________________________________________________</w:t>
      </w:r>
    </w:p>
    <w:p w:rsidR="005324CF" w:rsidRDefault="005324CF" w:rsidP="005324CF">
      <w:pPr>
        <w:tabs>
          <w:tab w:val="left" w:pos="45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5324CF" w:rsidRPr="002D5AA8" w:rsidRDefault="005324CF" w:rsidP="005324CF">
      <w:pPr>
        <w:tabs>
          <w:tab w:val="left" w:pos="45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 .</w:t>
      </w:r>
    </w:p>
    <w:p w:rsidR="005324CF" w:rsidRPr="002D5AA8" w:rsidRDefault="005324CF" w:rsidP="005324CF">
      <w:pPr>
        <w:spacing w:after="0" w:line="276" w:lineRule="auto"/>
        <w:rPr>
          <w:rFonts w:asciiTheme="minorHAnsi" w:hAnsiTheme="minorHAnsi" w:cstheme="minorHAnsi"/>
        </w:rPr>
      </w:pPr>
    </w:p>
    <w:p w:rsidR="005324CF" w:rsidRPr="002D5AA8" w:rsidRDefault="005324CF" w:rsidP="005324CF">
      <w:pPr>
        <w:spacing w:after="0" w:line="276" w:lineRule="auto"/>
        <w:rPr>
          <w:rFonts w:asciiTheme="minorHAnsi" w:hAnsiTheme="minorHAnsi" w:cstheme="minorHAnsi"/>
          <w:u w:val="single"/>
        </w:rPr>
      </w:pPr>
      <w:r w:rsidRPr="002D5AA8">
        <w:rPr>
          <w:rFonts w:asciiTheme="minorHAnsi" w:hAnsiTheme="minorHAnsi" w:cstheme="minorHAnsi"/>
        </w:rPr>
        <w:t>Employee Signature:</w:t>
      </w:r>
      <w:r w:rsidRPr="002D5AA8">
        <w:rPr>
          <w:rFonts w:asciiTheme="minorHAnsi" w:hAnsiTheme="minorHAnsi" w:cstheme="minorHAnsi"/>
          <w:u w:val="single"/>
        </w:rPr>
        <w:tab/>
      </w:r>
      <w:r w:rsidRPr="002D5AA8">
        <w:rPr>
          <w:rFonts w:asciiTheme="minorHAnsi" w:hAnsiTheme="minorHAnsi" w:cstheme="minorHAnsi"/>
          <w:u w:val="single"/>
        </w:rPr>
        <w:tab/>
      </w:r>
      <w:r w:rsidRPr="002D5AA8">
        <w:rPr>
          <w:rFonts w:asciiTheme="minorHAnsi" w:hAnsiTheme="minorHAnsi" w:cstheme="minorHAnsi"/>
          <w:u w:val="single"/>
        </w:rPr>
        <w:tab/>
      </w:r>
      <w:r w:rsidRPr="002D5AA8">
        <w:rPr>
          <w:rFonts w:asciiTheme="minorHAnsi" w:hAnsiTheme="minorHAnsi" w:cstheme="minorHAnsi"/>
          <w:u w:val="single"/>
        </w:rPr>
        <w:tab/>
      </w:r>
      <w:r w:rsidRPr="002D5AA8">
        <w:rPr>
          <w:rFonts w:asciiTheme="minorHAnsi" w:hAnsiTheme="minorHAnsi" w:cstheme="minorHAnsi"/>
          <w:u w:val="single"/>
        </w:rPr>
        <w:tab/>
      </w:r>
      <w:r w:rsidRPr="002D5AA8">
        <w:rPr>
          <w:rFonts w:asciiTheme="minorHAnsi" w:hAnsiTheme="minorHAnsi" w:cstheme="minorHAnsi"/>
          <w:u w:val="single"/>
        </w:rPr>
        <w:tab/>
      </w:r>
      <w:r w:rsidRPr="002D5AA8">
        <w:rPr>
          <w:rFonts w:asciiTheme="minorHAnsi" w:hAnsiTheme="minorHAnsi" w:cstheme="minorHAnsi"/>
          <w:u w:val="single"/>
        </w:rPr>
        <w:tab/>
      </w:r>
      <w:r w:rsidRPr="002D5AA8">
        <w:rPr>
          <w:rFonts w:asciiTheme="minorHAnsi" w:hAnsiTheme="minorHAnsi" w:cstheme="minorHAnsi"/>
        </w:rPr>
        <w:t xml:space="preserve">  Date:</w:t>
      </w:r>
      <w:r w:rsidRPr="002D5AA8">
        <w:rPr>
          <w:rFonts w:asciiTheme="minorHAnsi" w:hAnsiTheme="minorHAnsi" w:cstheme="minorHAnsi"/>
          <w:u w:val="single"/>
        </w:rPr>
        <w:t xml:space="preserve">  ____________________    </w:t>
      </w:r>
    </w:p>
    <w:p w:rsidR="005324CF" w:rsidRPr="002D5AA8" w:rsidRDefault="005324CF" w:rsidP="005324CF">
      <w:pPr>
        <w:spacing w:after="0" w:line="276" w:lineRule="auto"/>
        <w:rPr>
          <w:rFonts w:asciiTheme="minorHAnsi" w:hAnsiTheme="minorHAnsi" w:cstheme="minorHAnsi"/>
          <w:u w:val="single"/>
        </w:rPr>
      </w:pPr>
      <w:r w:rsidRPr="002D5AA8">
        <w:rPr>
          <w:rFonts w:asciiTheme="minorHAnsi" w:hAnsiTheme="minorHAnsi" w:cstheme="minorHAnsi"/>
          <w:u w:val="single"/>
        </w:rPr>
        <w:t xml:space="preserve"> </w:t>
      </w:r>
    </w:p>
    <w:p w:rsidR="005324CF" w:rsidRPr="005411DC" w:rsidRDefault="005324CF" w:rsidP="005324CF">
      <w:pPr>
        <w:ind w:left="-180" w:firstLine="180"/>
        <w:rPr>
          <w:rFonts w:asciiTheme="minorHAnsi" w:hAnsiTheme="minorHAnsi" w:cstheme="minorHAnsi"/>
          <w:b/>
        </w:rPr>
      </w:pPr>
      <w:r w:rsidRPr="005411DC">
        <w:rPr>
          <w:rFonts w:asciiTheme="minorHAnsi" w:hAnsiTheme="minorHAnsi" w:cstheme="minorHAnsi"/>
          <w:b/>
        </w:rPr>
        <w:t>Return document</w:t>
      </w:r>
      <w:r w:rsidR="001E7304">
        <w:rPr>
          <w:rFonts w:asciiTheme="minorHAnsi" w:hAnsiTheme="minorHAnsi" w:cstheme="minorHAnsi"/>
          <w:b/>
        </w:rPr>
        <w:t xml:space="preserve"> to</w:t>
      </w:r>
      <w:r w:rsidRPr="005411DC">
        <w:rPr>
          <w:rFonts w:asciiTheme="minorHAnsi" w:hAnsiTheme="minorHAnsi" w:cstheme="minorHAnsi"/>
          <w:b/>
        </w:rPr>
        <w:t xml:space="preserve"> the following address:  </w:t>
      </w:r>
    </w:p>
    <w:p w:rsidR="005324CF" w:rsidRPr="002D5AA8" w:rsidRDefault="005324CF" w:rsidP="005324CF">
      <w:pPr>
        <w:ind w:left="-180" w:firstLine="180"/>
        <w:rPr>
          <w:rFonts w:asciiTheme="minorHAnsi" w:hAnsiTheme="minorHAnsi" w:cstheme="minorHAnsi"/>
        </w:rPr>
      </w:pPr>
      <w:r w:rsidRPr="002D5AA8">
        <w:rPr>
          <w:rFonts w:asciiTheme="minorHAnsi" w:hAnsiTheme="minorHAnsi" w:cstheme="minorHAnsi"/>
          <w:color w:val="0070C0"/>
        </w:rPr>
        <w:t xml:space="preserve">INSERT RETURN ADDRESS </w:t>
      </w:r>
    </w:p>
    <w:p w:rsidR="005324CF" w:rsidRPr="002D5AA8" w:rsidRDefault="005324CF" w:rsidP="005324CF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</w:rPr>
      </w:pPr>
    </w:p>
    <w:p w:rsidR="005324CF" w:rsidRPr="002D5AA8" w:rsidRDefault="005324CF" w:rsidP="005324CF">
      <w:pPr>
        <w:rPr>
          <w:rFonts w:asciiTheme="minorHAnsi" w:hAnsiTheme="minorHAnsi" w:cstheme="minorHAnsi"/>
        </w:rPr>
      </w:pPr>
    </w:p>
    <w:p w:rsidR="005324CF" w:rsidRPr="002D5AA8" w:rsidRDefault="005324CF" w:rsidP="005324CF">
      <w:pPr>
        <w:rPr>
          <w:rFonts w:asciiTheme="minorHAnsi" w:hAnsiTheme="minorHAnsi" w:cstheme="minorHAnsi"/>
        </w:rPr>
      </w:pPr>
    </w:p>
    <w:p w:rsidR="005324CF" w:rsidRPr="002D5AA8" w:rsidRDefault="005324CF" w:rsidP="005324CF">
      <w:pPr>
        <w:rPr>
          <w:rFonts w:asciiTheme="minorHAnsi" w:hAnsiTheme="minorHAnsi" w:cstheme="minorHAnsi"/>
        </w:rPr>
      </w:pPr>
    </w:p>
    <w:p w:rsidR="00DD259B" w:rsidRDefault="00DD259B"/>
    <w:sectPr w:rsidR="00DD259B" w:rsidSect="003A257A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862" w:rsidRDefault="004E6862">
      <w:pPr>
        <w:spacing w:after="0"/>
      </w:pPr>
      <w:r>
        <w:separator/>
      </w:r>
    </w:p>
  </w:endnote>
  <w:endnote w:type="continuationSeparator" w:id="0">
    <w:p w:rsidR="004E6862" w:rsidRDefault="004E68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01D" w:rsidRDefault="009806BD">
    <w:pPr>
      <w:pStyle w:val="Footer"/>
    </w:pPr>
    <w:r>
      <w:t xml:space="preserve">Termination Correction/Recourse Notice </w:t>
    </w:r>
    <w:r w:rsidR="008D0916">
      <w:t>(No premiums)</w:t>
    </w:r>
  </w:p>
  <w:p w:rsidR="008D701D" w:rsidRDefault="001E7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862" w:rsidRDefault="004E6862">
      <w:pPr>
        <w:spacing w:after="0"/>
      </w:pPr>
      <w:r>
        <w:separator/>
      </w:r>
    </w:p>
  </w:footnote>
  <w:footnote w:type="continuationSeparator" w:id="0">
    <w:p w:rsidR="004E6862" w:rsidRDefault="004E68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E46D8"/>
    <w:multiLevelType w:val="hybridMultilevel"/>
    <w:tmpl w:val="EE4EC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CF"/>
    <w:rsid w:val="001E7304"/>
    <w:rsid w:val="00210424"/>
    <w:rsid w:val="004E6862"/>
    <w:rsid w:val="005324CF"/>
    <w:rsid w:val="007B6D9F"/>
    <w:rsid w:val="008D0916"/>
    <w:rsid w:val="009806BD"/>
    <w:rsid w:val="00DD259B"/>
    <w:rsid w:val="00F1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1738"/>
  <w15:chartTrackingRefBased/>
  <w15:docId w15:val="{411D935C-4302-4128-ABE1-511706ED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4CF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4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24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24C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D09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09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Tracie (HCA)</dc:creator>
  <cp:keywords/>
  <dc:description/>
  <cp:lastModifiedBy>Dixon-Ross, Jeff   (HCA)</cp:lastModifiedBy>
  <cp:revision>2</cp:revision>
  <dcterms:created xsi:type="dcterms:W3CDTF">2021-01-14T18:57:00Z</dcterms:created>
  <dcterms:modified xsi:type="dcterms:W3CDTF">2021-01-14T18:57:00Z</dcterms:modified>
</cp:coreProperties>
</file>