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75" w:rsidRDefault="00C65EA5" w:rsidP="00517F75">
      <w:bookmarkStart w:id="0" w:name="_GoBack"/>
      <w:bookmarkEnd w:id="0"/>
      <w:r>
        <w:t>&lt;&lt;Date&gt;&gt;</w:t>
      </w:r>
    </w:p>
    <w:p w:rsidR="00C65EA5" w:rsidRDefault="00C65EA5" w:rsidP="00C65EA5">
      <w:pPr>
        <w:spacing w:after="0" w:line="240" w:lineRule="auto"/>
        <w:contextualSpacing/>
      </w:pPr>
      <w:r>
        <w:t>&lt;&lt;Name&gt;&gt;</w:t>
      </w:r>
    </w:p>
    <w:p w:rsidR="00C65EA5" w:rsidRDefault="00C65EA5" w:rsidP="00C65EA5">
      <w:pPr>
        <w:spacing w:after="0" w:line="240" w:lineRule="auto"/>
        <w:contextualSpacing/>
      </w:pPr>
      <w:r>
        <w:t>&lt;&lt;Mailing Address&gt;&gt;</w:t>
      </w:r>
    </w:p>
    <w:p w:rsidR="00C65EA5" w:rsidRPr="00C65EA5" w:rsidRDefault="00C65EA5" w:rsidP="00C65EA5">
      <w:pPr>
        <w:spacing w:after="0" w:line="240" w:lineRule="auto"/>
        <w:contextualSpacing/>
      </w:pPr>
      <w:r>
        <w:t>&lt;&lt;City, State, Zip Code&gt;&gt;</w:t>
      </w:r>
    </w:p>
    <w:p w:rsidR="00C65EA5" w:rsidRDefault="00C65EA5" w:rsidP="00C65EA5">
      <w:pPr>
        <w:rPr>
          <w:b/>
        </w:rPr>
      </w:pPr>
    </w:p>
    <w:p w:rsidR="00C122F1" w:rsidRPr="00F60C2A" w:rsidRDefault="008F5EF6" w:rsidP="00FD0F2F">
      <w:pPr>
        <w:spacing w:after="0" w:line="240" w:lineRule="auto"/>
        <w:jc w:val="center"/>
        <w:rPr>
          <w:b/>
          <w:sz w:val="32"/>
          <w:szCs w:val="32"/>
        </w:rPr>
      </w:pPr>
      <w:r w:rsidRPr="00F60C2A">
        <w:rPr>
          <w:b/>
          <w:sz w:val="32"/>
          <w:szCs w:val="32"/>
        </w:rPr>
        <w:t>You</w:t>
      </w:r>
      <w:r w:rsidR="00517F75" w:rsidRPr="00F60C2A">
        <w:rPr>
          <w:b/>
          <w:sz w:val="32"/>
          <w:szCs w:val="32"/>
        </w:rPr>
        <w:t xml:space="preserve"> may </w:t>
      </w:r>
      <w:r w:rsidR="00422340" w:rsidRPr="00F60C2A">
        <w:rPr>
          <w:b/>
          <w:sz w:val="32"/>
          <w:szCs w:val="32"/>
        </w:rPr>
        <w:t>not qualify</w:t>
      </w:r>
      <w:r w:rsidR="00517F75" w:rsidRPr="00F60C2A">
        <w:rPr>
          <w:b/>
          <w:sz w:val="32"/>
          <w:szCs w:val="32"/>
        </w:rPr>
        <w:t xml:space="preserve"> for </w:t>
      </w:r>
      <w:r w:rsidR="00585841" w:rsidRPr="00F60C2A">
        <w:rPr>
          <w:b/>
          <w:sz w:val="32"/>
          <w:szCs w:val="32"/>
        </w:rPr>
        <w:t xml:space="preserve">the </w:t>
      </w:r>
      <w:r w:rsidR="00517F75" w:rsidRPr="00F60C2A">
        <w:rPr>
          <w:b/>
          <w:sz w:val="32"/>
          <w:szCs w:val="32"/>
        </w:rPr>
        <w:t>premium tax credit</w:t>
      </w:r>
    </w:p>
    <w:p w:rsidR="00517F75" w:rsidRPr="00F60C2A" w:rsidRDefault="00517F75" w:rsidP="00FD0F2F">
      <w:pPr>
        <w:spacing w:after="240" w:line="240" w:lineRule="auto"/>
        <w:jc w:val="center"/>
        <w:rPr>
          <w:b/>
          <w:sz w:val="32"/>
          <w:szCs w:val="32"/>
        </w:rPr>
      </w:pPr>
      <w:proofErr w:type="gramStart"/>
      <w:r w:rsidRPr="00F60C2A">
        <w:rPr>
          <w:b/>
          <w:sz w:val="32"/>
          <w:szCs w:val="32"/>
        </w:rPr>
        <w:t>through</w:t>
      </w:r>
      <w:proofErr w:type="gramEnd"/>
      <w:r w:rsidRPr="00F60C2A">
        <w:rPr>
          <w:b/>
          <w:sz w:val="32"/>
          <w:szCs w:val="32"/>
        </w:rPr>
        <w:t xml:space="preserve"> </w:t>
      </w:r>
      <w:r w:rsidR="003565EA" w:rsidRPr="00F60C2A">
        <w:rPr>
          <w:b/>
          <w:sz w:val="32"/>
          <w:szCs w:val="32"/>
        </w:rPr>
        <w:t xml:space="preserve">the Health Benefit </w:t>
      </w:r>
      <w:r w:rsidRPr="00F60C2A">
        <w:rPr>
          <w:b/>
          <w:sz w:val="32"/>
          <w:szCs w:val="32"/>
        </w:rPr>
        <w:t>Exchange</w:t>
      </w:r>
      <w:r w:rsidR="00585841" w:rsidRPr="00F60C2A">
        <w:rPr>
          <w:b/>
          <w:sz w:val="32"/>
          <w:szCs w:val="32"/>
        </w:rPr>
        <w:t xml:space="preserve"> (HBE)</w:t>
      </w:r>
    </w:p>
    <w:p w:rsidR="00C65EA5" w:rsidRDefault="00C65EA5" w:rsidP="00F60C2A">
      <w:pPr>
        <w:spacing w:after="0" w:line="240" w:lineRule="auto"/>
        <w:contextualSpacing/>
      </w:pPr>
      <w:r>
        <w:t>Dear &lt;&lt;Employee Name&gt;&gt;:</w:t>
      </w:r>
    </w:p>
    <w:p w:rsidR="00F60C2A" w:rsidRDefault="00F60C2A" w:rsidP="00F60C2A">
      <w:pPr>
        <w:spacing w:after="0" w:line="240" w:lineRule="auto"/>
        <w:contextualSpacing/>
      </w:pPr>
    </w:p>
    <w:p w:rsidR="00422340" w:rsidRDefault="00422340" w:rsidP="00F60C2A">
      <w:pPr>
        <w:spacing w:after="0" w:line="240" w:lineRule="auto"/>
        <w:contextualSpacing/>
      </w:pPr>
      <w:r>
        <w:t xml:space="preserve">Recently, </w:t>
      </w:r>
      <w:r w:rsidR="006F397E">
        <w:t xml:space="preserve">the </w:t>
      </w:r>
      <w:r>
        <w:t xml:space="preserve">&lt;&lt;agency name&gt;&gt; </w:t>
      </w:r>
      <w:r w:rsidRPr="0074104F">
        <w:t>received noti</w:t>
      </w:r>
      <w:r w:rsidR="00A909B5">
        <w:t>ce</w:t>
      </w:r>
      <w:r w:rsidRPr="0074104F">
        <w:t xml:space="preserve"> that you applied for </w:t>
      </w:r>
      <w:r w:rsidR="003B7CC0">
        <w:t xml:space="preserve">medical </w:t>
      </w:r>
      <w:r w:rsidRPr="0074104F">
        <w:t>coverage with the HBE and were determined eligible for a health insurance premium tax credit (copy attached</w:t>
      </w:r>
      <w:r>
        <w:t>).</w:t>
      </w:r>
    </w:p>
    <w:p w:rsidR="00F60C2A" w:rsidRDefault="00F60C2A" w:rsidP="00F60C2A">
      <w:pPr>
        <w:spacing w:after="0" w:line="240" w:lineRule="auto"/>
        <w:contextualSpacing/>
      </w:pPr>
    </w:p>
    <w:p w:rsidR="00585841" w:rsidRDefault="008F5EF6" w:rsidP="00F60C2A">
      <w:pPr>
        <w:spacing w:after="0" w:line="240" w:lineRule="auto"/>
        <w:contextualSpacing/>
      </w:pPr>
      <w:r w:rsidRPr="008F5EF6">
        <w:t xml:space="preserve">Under Internal Revenue Service (IRS) regulations, </w:t>
      </w:r>
      <w:r w:rsidR="0074104F">
        <w:t xml:space="preserve">an </w:t>
      </w:r>
      <w:r w:rsidRPr="008F5EF6">
        <w:t xml:space="preserve">employee </w:t>
      </w:r>
      <w:r w:rsidR="00422340">
        <w:t xml:space="preserve">who </w:t>
      </w:r>
      <w:r w:rsidR="00585841">
        <w:t>is</w:t>
      </w:r>
      <w:r w:rsidRPr="008F5EF6">
        <w:t xml:space="preserve"> offered affordable coverage that meets a minimum value requirement</w:t>
      </w:r>
      <w:r w:rsidR="0074104F">
        <w:t xml:space="preserve"> </w:t>
      </w:r>
      <w:r w:rsidR="00585841">
        <w:t>may</w:t>
      </w:r>
      <w:r w:rsidRPr="008F5EF6">
        <w:t xml:space="preserve"> not </w:t>
      </w:r>
      <w:r w:rsidR="00585841">
        <w:t xml:space="preserve">be </w:t>
      </w:r>
      <w:r w:rsidRPr="008F5EF6">
        <w:t xml:space="preserve">eligible for </w:t>
      </w:r>
      <w:r w:rsidR="006F397E">
        <w:t xml:space="preserve">a </w:t>
      </w:r>
      <w:r w:rsidRPr="008F5EF6">
        <w:t>premium tax credit</w:t>
      </w:r>
      <w:r w:rsidR="00585841" w:rsidRPr="00585841">
        <w:t xml:space="preserve"> </w:t>
      </w:r>
      <w:r w:rsidR="00422340">
        <w:t xml:space="preserve">for </w:t>
      </w:r>
      <w:r w:rsidR="00585841" w:rsidRPr="00585841">
        <w:t xml:space="preserve">health insurance </w:t>
      </w:r>
      <w:r w:rsidR="006F397E">
        <w:t xml:space="preserve">purchased </w:t>
      </w:r>
      <w:r w:rsidR="00585841" w:rsidRPr="00585841">
        <w:t xml:space="preserve">through </w:t>
      </w:r>
      <w:r w:rsidR="0074104F">
        <w:t xml:space="preserve">the </w:t>
      </w:r>
      <w:r w:rsidR="00585841" w:rsidRPr="00585841">
        <w:t>HBE.</w:t>
      </w:r>
    </w:p>
    <w:p w:rsidR="00F60C2A" w:rsidRDefault="00F60C2A" w:rsidP="00F60C2A">
      <w:pPr>
        <w:spacing w:after="0" w:line="240" w:lineRule="auto"/>
        <w:contextualSpacing/>
      </w:pPr>
    </w:p>
    <w:p w:rsidR="0074104F" w:rsidRDefault="00585841" w:rsidP="00F60C2A">
      <w:pPr>
        <w:spacing w:after="0" w:line="240" w:lineRule="auto"/>
        <w:contextualSpacing/>
      </w:pPr>
      <w:r w:rsidRPr="00C65EA5">
        <w:t>On &lt;&lt;date</w:t>
      </w:r>
      <w:r>
        <w:t xml:space="preserve">&gt;&gt;, you waived enrollment in </w:t>
      </w:r>
      <w:r w:rsidR="00FD0F2F">
        <w:t xml:space="preserve">the </w:t>
      </w:r>
      <w:r>
        <w:t xml:space="preserve">Public Employees Benefits Board (PEBB) </w:t>
      </w:r>
      <w:r w:rsidR="006F397E">
        <w:t xml:space="preserve">Program’s </w:t>
      </w:r>
      <w:r w:rsidR="00422340">
        <w:t xml:space="preserve">medical </w:t>
      </w:r>
      <w:r>
        <w:t xml:space="preserve">coverage through your employment with </w:t>
      </w:r>
      <w:r w:rsidR="006F397E">
        <w:t xml:space="preserve">the </w:t>
      </w:r>
      <w:r>
        <w:t>&lt;&lt;agency name&gt;&gt;</w:t>
      </w:r>
      <w:r w:rsidRPr="00C65EA5">
        <w:t xml:space="preserve">. </w:t>
      </w:r>
      <w:r w:rsidR="003B7CC0">
        <w:t xml:space="preserve"> </w:t>
      </w:r>
      <w:r w:rsidR="0074104F" w:rsidRPr="0074104F">
        <w:t>PEBB coverage exceeds the minimum value requirement and may be considered affordable based on your household income.</w:t>
      </w:r>
    </w:p>
    <w:p w:rsidR="00F60C2A" w:rsidRDefault="00F60C2A" w:rsidP="00F60C2A">
      <w:pPr>
        <w:spacing w:after="0" w:line="240" w:lineRule="auto"/>
        <w:contextualSpacing/>
        <w:rPr>
          <w:b/>
          <w:sz w:val="28"/>
          <w:szCs w:val="28"/>
        </w:rPr>
      </w:pPr>
    </w:p>
    <w:p w:rsidR="006F397E" w:rsidRPr="00F60C2A" w:rsidRDefault="006F397E" w:rsidP="00F60C2A">
      <w:pPr>
        <w:spacing w:after="0" w:line="240" w:lineRule="auto"/>
        <w:contextualSpacing/>
        <w:rPr>
          <w:b/>
          <w:sz w:val="28"/>
          <w:szCs w:val="28"/>
        </w:rPr>
      </w:pPr>
      <w:r w:rsidRPr="00F60C2A">
        <w:rPr>
          <w:b/>
          <w:sz w:val="28"/>
          <w:szCs w:val="28"/>
        </w:rPr>
        <w:t>What this means if</w:t>
      </w:r>
      <w:r w:rsidR="00F60C2A" w:rsidRPr="00F60C2A">
        <w:rPr>
          <w:b/>
          <w:sz w:val="28"/>
          <w:szCs w:val="28"/>
        </w:rPr>
        <w:t xml:space="preserve"> </w:t>
      </w:r>
      <w:r w:rsidRPr="00F60C2A">
        <w:rPr>
          <w:b/>
          <w:sz w:val="28"/>
          <w:szCs w:val="28"/>
        </w:rPr>
        <w:t>you continue receiving medical coverage through the HBE</w:t>
      </w:r>
    </w:p>
    <w:p w:rsidR="00585841" w:rsidRDefault="00F83D40" w:rsidP="00F60C2A">
      <w:pPr>
        <w:spacing w:after="0" w:line="240" w:lineRule="auto"/>
        <w:contextualSpacing/>
      </w:pPr>
      <w:r>
        <w:t>We are</w:t>
      </w:r>
      <w:r w:rsidR="00585841">
        <w:t xml:space="preserve"> responding to HBE’s determination that we may not have offered you affordable, minimum </w:t>
      </w:r>
      <w:proofErr w:type="gramStart"/>
      <w:r w:rsidR="00585841">
        <w:t>value</w:t>
      </w:r>
      <w:proofErr w:type="gramEnd"/>
      <w:r w:rsidR="00585841" w:rsidRPr="008F47F6">
        <w:t xml:space="preserve"> coverage</w:t>
      </w:r>
      <w:r>
        <w:t xml:space="preserve">; </w:t>
      </w:r>
      <w:r w:rsidRPr="00F60C2A">
        <w:rPr>
          <w:b/>
        </w:rPr>
        <w:t>our r</w:t>
      </w:r>
      <w:r w:rsidR="00585841" w:rsidRPr="00F60C2A">
        <w:rPr>
          <w:b/>
        </w:rPr>
        <w:t xml:space="preserve">esponse may affect your eligibility </w:t>
      </w:r>
      <w:r w:rsidR="003B7CC0">
        <w:rPr>
          <w:b/>
        </w:rPr>
        <w:t>to receive</w:t>
      </w:r>
      <w:r w:rsidR="00585841" w:rsidRPr="00F60C2A">
        <w:rPr>
          <w:b/>
        </w:rPr>
        <w:t xml:space="preserve"> </w:t>
      </w:r>
      <w:r w:rsidRPr="00F60C2A">
        <w:rPr>
          <w:b/>
        </w:rPr>
        <w:t xml:space="preserve">the </w:t>
      </w:r>
      <w:r w:rsidR="00585841" w:rsidRPr="00F60C2A">
        <w:rPr>
          <w:b/>
        </w:rPr>
        <w:t>premium tax credit.</w:t>
      </w:r>
    </w:p>
    <w:p w:rsidR="00F60C2A" w:rsidRDefault="00F60C2A" w:rsidP="00F60C2A">
      <w:pPr>
        <w:spacing w:after="0" w:line="240" w:lineRule="auto"/>
        <w:contextualSpacing/>
        <w:rPr>
          <w:b/>
          <w:sz w:val="28"/>
          <w:szCs w:val="28"/>
        </w:rPr>
      </w:pPr>
    </w:p>
    <w:p w:rsidR="006F397E" w:rsidRPr="00F60C2A" w:rsidRDefault="00F60C2A" w:rsidP="00F60C2A">
      <w:pPr>
        <w:spacing w:after="0" w:line="240" w:lineRule="auto"/>
        <w:contextualSpacing/>
        <w:rPr>
          <w:b/>
          <w:sz w:val="28"/>
          <w:szCs w:val="28"/>
        </w:rPr>
      </w:pPr>
      <w:r w:rsidRPr="00F60C2A">
        <w:rPr>
          <w:b/>
          <w:sz w:val="28"/>
          <w:szCs w:val="28"/>
        </w:rPr>
        <w:t xml:space="preserve">What this means if you </w:t>
      </w:r>
      <w:r w:rsidR="003B7CC0" w:rsidRPr="00F60C2A">
        <w:rPr>
          <w:b/>
          <w:sz w:val="28"/>
          <w:szCs w:val="28"/>
        </w:rPr>
        <w:t>wish to enroll in PEBB medical coverage</w:t>
      </w:r>
    </w:p>
    <w:p w:rsidR="003B7CC0" w:rsidRDefault="003F37AC" w:rsidP="00F60C2A">
      <w:pPr>
        <w:spacing w:after="0" w:line="240" w:lineRule="auto"/>
        <w:contextualSpacing/>
      </w:pPr>
      <w:r>
        <w:t>As</w:t>
      </w:r>
      <w:r w:rsidR="004673F2">
        <w:t xml:space="preserve"> </w:t>
      </w:r>
      <w:r w:rsidR="004673F2" w:rsidRPr="004673F2">
        <w:t>a PEBB</w:t>
      </w:r>
      <w:r w:rsidR="00A909B5">
        <w:t xml:space="preserve"> </w:t>
      </w:r>
      <w:r w:rsidR="004673F2" w:rsidRPr="004673F2">
        <w:t>benefits</w:t>
      </w:r>
      <w:r w:rsidR="00A909B5">
        <w:t>-</w:t>
      </w:r>
      <w:r w:rsidR="004673F2" w:rsidRPr="004673F2">
        <w:t xml:space="preserve">eligible employee, you may </w:t>
      </w:r>
      <w:r w:rsidR="009B5C6C">
        <w:t xml:space="preserve">only </w:t>
      </w:r>
      <w:r w:rsidR="004673F2" w:rsidRPr="004673F2">
        <w:t xml:space="preserve">waive PEBB </w:t>
      </w:r>
      <w:r w:rsidR="006F397E">
        <w:t xml:space="preserve">medical </w:t>
      </w:r>
      <w:r w:rsidR="004673F2" w:rsidRPr="004673F2">
        <w:t xml:space="preserve">coverage when enrolled in employer-based group medical as described in </w:t>
      </w:r>
      <w:r w:rsidR="00A909B5">
        <w:t>Washington Administrative Code (</w:t>
      </w:r>
      <w:r w:rsidR="004673F2" w:rsidRPr="004673F2">
        <w:t>WAC</w:t>
      </w:r>
      <w:r w:rsidR="00A909B5">
        <w:t>)</w:t>
      </w:r>
      <w:r w:rsidR="004673F2" w:rsidRPr="004673F2">
        <w:t xml:space="preserve"> 182-12-128. </w:t>
      </w:r>
      <w:r w:rsidR="003B7CC0">
        <w:t xml:space="preserve"> </w:t>
      </w:r>
      <w:r w:rsidR="00A40E9D">
        <w:t xml:space="preserve">HBE </w:t>
      </w:r>
      <w:r w:rsidR="00C122F1">
        <w:t xml:space="preserve">coverage </w:t>
      </w:r>
      <w:r w:rsidR="00A40E9D">
        <w:t xml:space="preserve">is </w:t>
      </w:r>
      <w:r w:rsidR="00A40E9D" w:rsidRPr="00F60C2A">
        <w:rPr>
          <w:b/>
        </w:rPr>
        <w:t>not</w:t>
      </w:r>
      <w:r w:rsidR="00A40E9D">
        <w:t xml:space="preserve"> employer-based group medical.  </w:t>
      </w:r>
    </w:p>
    <w:p w:rsidR="003B7CC0" w:rsidRDefault="004673F2" w:rsidP="00F60C2A">
      <w:pPr>
        <w:spacing w:after="0" w:line="240" w:lineRule="auto"/>
        <w:contextualSpacing/>
      </w:pPr>
      <w:r>
        <w:t xml:space="preserve">Employees who waive PEBB </w:t>
      </w:r>
      <w:r w:rsidR="006F397E">
        <w:t xml:space="preserve">medical </w:t>
      </w:r>
      <w:r>
        <w:t xml:space="preserve">coverage may </w:t>
      </w:r>
      <w:r w:rsidR="0046152D">
        <w:t xml:space="preserve">only </w:t>
      </w:r>
      <w:r>
        <w:t>enroll</w:t>
      </w:r>
      <w:r w:rsidR="003B7CC0">
        <w:t>:</w:t>
      </w:r>
    </w:p>
    <w:p w:rsidR="00F60C2A" w:rsidRDefault="00F60C2A" w:rsidP="00F60C2A">
      <w:pPr>
        <w:spacing w:after="0" w:line="240" w:lineRule="auto"/>
        <w:contextualSpacing/>
      </w:pPr>
    </w:p>
    <w:p w:rsidR="003B7CC0" w:rsidRDefault="003B7CC0" w:rsidP="00F60C2A">
      <w:pPr>
        <w:numPr>
          <w:ilvl w:val="0"/>
          <w:numId w:val="1"/>
        </w:numPr>
        <w:spacing w:after="0" w:line="240" w:lineRule="auto"/>
        <w:contextualSpacing/>
      </w:pPr>
      <w:r>
        <w:t>D</w:t>
      </w:r>
      <w:r w:rsidR="00517F75">
        <w:t xml:space="preserve">uring </w:t>
      </w:r>
      <w:r w:rsidR="006F397E">
        <w:t xml:space="preserve">the PEBB Program’s </w:t>
      </w:r>
      <w:r w:rsidR="00517F75">
        <w:t>annual open enrollment</w:t>
      </w:r>
      <w:r w:rsidR="004673F2">
        <w:t xml:space="preserve"> (November 1 – 30)</w:t>
      </w:r>
      <w:r w:rsidR="003F37AC">
        <w:t xml:space="preserve"> for a January 1 coverage date</w:t>
      </w:r>
      <w:r>
        <w:t>;</w:t>
      </w:r>
      <w:r w:rsidR="00517F75">
        <w:t xml:space="preserve"> or </w:t>
      </w:r>
    </w:p>
    <w:p w:rsidR="00517F75" w:rsidRDefault="003B7CC0" w:rsidP="00F60C2A">
      <w:pPr>
        <w:numPr>
          <w:ilvl w:val="0"/>
          <w:numId w:val="1"/>
        </w:numPr>
        <w:spacing w:after="0" w:line="240" w:lineRule="auto"/>
        <w:contextualSpacing/>
      </w:pPr>
      <w:r>
        <w:t>I</w:t>
      </w:r>
      <w:r w:rsidR="00517F75">
        <w:t>n the event of a special open enrollment (see WAC 182-12-128 and PEBB Administrative Policy Addendum 45-2A).</w:t>
      </w:r>
      <w:r w:rsidR="0046152D">
        <w:t xml:space="preserve">  Voluntary termination of HBE enrollment</w:t>
      </w:r>
      <w:r w:rsidR="009B5C6C">
        <w:t xml:space="preserve"> or loss of eligibility for </w:t>
      </w:r>
      <w:r w:rsidR="00F83D40">
        <w:t xml:space="preserve">the </w:t>
      </w:r>
      <w:r w:rsidR="009B5C6C">
        <w:t>premium tax credit</w:t>
      </w:r>
      <w:r w:rsidR="0046152D">
        <w:t xml:space="preserve"> </w:t>
      </w:r>
      <w:r w:rsidR="0046152D" w:rsidRPr="00F60C2A">
        <w:rPr>
          <w:b/>
        </w:rPr>
        <w:t>does not</w:t>
      </w:r>
      <w:r w:rsidR="0046152D">
        <w:t xml:space="preserve"> qualify </w:t>
      </w:r>
      <w:r w:rsidR="009B5C6C">
        <w:t>as a</w:t>
      </w:r>
      <w:r w:rsidR="0046152D">
        <w:t xml:space="preserve"> special open enrollment.</w:t>
      </w:r>
    </w:p>
    <w:p w:rsidR="00F60C2A" w:rsidRDefault="00F60C2A" w:rsidP="00F60C2A">
      <w:pPr>
        <w:spacing w:after="0" w:line="240" w:lineRule="auto"/>
        <w:contextualSpacing/>
      </w:pPr>
    </w:p>
    <w:p w:rsidR="0074104F" w:rsidRDefault="0074104F" w:rsidP="00F60C2A">
      <w:pPr>
        <w:spacing w:after="0" w:line="240" w:lineRule="auto"/>
        <w:contextualSpacing/>
      </w:pPr>
      <w:r w:rsidRPr="0074104F">
        <w:t xml:space="preserve">You can learn more about the premium tax credit rules at </w:t>
      </w:r>
      <w:hyperlink r:id="rId8" w:history="1">
        <w:r w:rsidRPr="003A3FED">
          <w:rPr>
            <w:rStyle w:val="Hyperlink"/>
          </w:rPr>
          <w:t>http://www.irs.gov/Affordable-Care-Act/Individuals-and-Families/The-Premium-Tax-Credit</w:t>
        </w:r>
      </w:hyperlink>
      <w:r w:rsidRPr="0074104F">
        <w:t>.</w:t>
      </w:r>
    </w:p>
    <w:p w:rsidR="00F60C2A" w:rsidRDefault="00F60C2A" w:rsidP="00F60C2A">
      <w:pPr>
        <w:spacing w:after="0" w:line="240" w:lineRule="auto"/>
        <w:contextualSpacing/>
      </w:pPr>
    </w:p>
    <w:p w:rsidR="00326E19" w:rsidRDefault="006F397E" w:rsidP="00F60C2A">
      <w:pPr>
        <w:spacing w:after="0" w:line="240" w:lineRule="auto"/>
        <w:contextualSpacing/>
      </w:pPr>
      <w:proofErr w:type="gramStart"/>
      <w:r>
        <w:t>If you have questions about this letter, c</w:t>
      </w:r>
      <w:r w:rsidR="002444D0">
        <w:t>ontact &lt;&lt;name&gt;&gt; at &lt;&lt;phone number&gt;&gt; or at &lt;&lt;email address&gt;&gt;.</w:t>
      </w:r>
      <w:proofErr w:type="gramEnd"/>
    </w:p>
    <w:p w:rsidR="000B67B3" w:rsidRDefault="000B67B3" w:rsidP="00F60C2A">
      <w:pPr>
        <w:spacing w:after="0" w:line="240" w:lineRule="auto"/>
        <w:contextualSpacing/>
      </w:pPr>
    </w:p>
    <w:sectPr w:rsidR="000B67B3" w:rsidSect="00F60C2A">
      <w:head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EF" w:rsidRDefault="003A55EF" w:rsidP="00C65EA5">
      <w:pPr>
        <w:spacing w:after="0" w:line="240" w:lineRule="auto"/>
      </w:pPr>
      <w:r>
        <w:separator/>
      </w:r>
    </w:p>
  </w:endnote>
  <w:endnote w:type="continuationSeparator" w:id="0">
    <w:p w:rsidR="003A55EF" w:rsidRDefault="003A55EF" w:rsidP="00C6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EF" w:rsidRDefault="003A55EF" w:rsidP="00C65EA5">
      <w:pPr>
        <w:spacing w:after="0" w:line="240" w:lineRule="auto"/>
      </w:pPr>
      <w:r>
        <w:separator/>
      </w:r>
    </w:p>
  </w:footnote>
  <w:footnote w:type="continuationSeparator" w:id="0">
    <w:p w:rsidR="003A55EF" w:rsidRDefault="003A55EF" w:rsidP="00C65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EA5" w:rsidRDefault="00C65EA5" w:rsidP="00C65EA5">
    <w:pPr>
      <w:jc w:val="right"/>
      <w:rPr>
        <w:b/>
        <w:i/>
      </w:rPr>
    </w:pPr>
    <w:r>
      <w:rPr>
        <w:b/>
        <w:i/>
      </w:rPr>
      <w:t>Template letter</w:t>
    </w:r>
    <w:r w:rsidRPr="00517F75">
      <w:rPr>
        <w:b/>
        <w:i/>
      </w:rPr>
      <w:t xml:space="preserve"> from the employer </w:t>
    </w:r>
    <w:r>
      <w:rPr>
        <w:b/>
        <w:i/>
      </w:rPr>
      <w:t>(agency) to the employee</w:t>
    </w:r>
  </w:p>
  <w:p w:rsidR="00C65EA5" w:rsidRDefault="00C65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6EC0"/>
    <w:multiLevelType w:val="hybridMultilevel"/>
    <w:tmpl w:val="25F6BC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75"/>
    <w:rsid w:val="00097610"/>
    <w:rsid w:val="000B67B3"/>
    <w:rsid w:val="0011376B"/>
    <w:rsid w:val="00167E22"/>
    <w:rsid w:val="001C179D"/>
    <w:rsid w:val="001E318E"/>
    <w:rsid w:val="002444D0"/>
    <w:rsid w:val="002D09CD"/>
    <w:rsid w:val="002F43C3"/>
    <w:rsid w:val="00326E19"/>
    <w:rsid w:val="00340C31"/>
    <w:rsid w:val="003456E9"/>
    <w:rsid w:val="003565EA"/>
    <w:rsid w:val="00364130"/>
    <w:rsid w:val="003A55EF"/>
    <w:rsid w:val="003B7CC0"/>
    <w:rsid w:val="003C6039"/>
    <w:rsid w:val="003E2F56"/>
    <w:rsid w:val="003E49D9"/>
    <w:rsid w:val="003F37AC"/>
    <w:rsid w:val="00422340"/>
    <w:rsid w:val="0046152D"/>
    <w:rsid w:val="004673F2"/>
    <w:rsid w:val="00484F38"/>
    <w:rsid w:val="004B36C7"/>
    <w:rsid w:val="00517F75"/>
    <w:rsid w:val="00585841"/>
    <w:rsid w:val="005D6167"/>
    <w:rsid w:val="005D7D83"/>
    <w:rsid w:val="00610889"/>
    <w:rsid w:val="00653C31"/>
    <w:rsid w:val="00662339"/>
    <w:rsid w:val="006A303B"/>
    <w:rsid w:val="006B7FE7"/>
    <w:rsid w:val="006C6A90"/>
    <w:rsid w:val="006F397E"/>
    <w:rsid w:val="0074104F"/>
    <w:rsid w:val="007F6075"/>
    <w:rsid w:val="00877092"/>
    <w:rsid w:val="008B4DF0"/>
    <w:rsid w:val="008F47F6"/>
    <w:rsid w:val="008F5EF6"/>
    <w:rsid w:val="008F649E"/>
    <w:rsid w:val="00912BEF"/>
    <w:rsid w:val="00920AC8"/>
    <w:rsid w:val="00970828"/>
    <w:rsid w:val="009B5C6C"/>
    <w:rsid w:val="00A40E9D"/>
    <w:rsid w:val="00A62A7C"/>
    <w:rsid w:val="00A909B5"/>
    <w:rsid w:val="00AD3C72"/>
    <w:rsid w:val="00B32864"/>
    <w:rsid w:val="00B60A28"/>
    <w:rsid w:val="00B87077"/>
    <w:rsid w:val="00BB4C17"/>
    <w:rsid w:val="00BD788F"/>
    <w:rsid w:val="00C122F1"/>
    <w:rsid w:val="00C30B7B"/>
    <w:rsid w:val="00C65EA5"/>
    <w:rsid w:val="00C874BC"/>
    <w:rsid w:val="00D8784D"/>
    <w:rsid w:val="00DF1562"/>
    <w:rsid w:val="00DF2631"/>
    <w:rsid w:val="00E74852"/>
    <w:rsid w:val="00E850B4"/>
    <w:rsid w:val="00F60C2A"/>
    <w:rsid w:val="00F83D40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3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28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8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08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5E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E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5EA5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12BE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32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8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28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8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08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65E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E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65EA5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12B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Affordable-Care-Act/Individuals-and-Families/The-Premium-Tax-Credit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A4HNCWTYY7X4-192-2277</_dlc_DocId>
    <_dlc_DocIdUrl xmlns="d874906e-fd1b-4243-af6f-358b9953fce7">
      <Url>http://admin.hca.wa.gov/perspay/_layouts/DocIdRedir.aspx?ID=A4HNCWTYY7X4-192-2277</Url>
      <Description>A4HNCWTYY7X4-192-2277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B0A25-3DB3-4E4A-9E88-1499A8AAA1BA}"/>
</file>

<file path=customXml/itemProps2.xml><?xml version="1.0" encoding="utf-8"?>
<ds:datastoreItem xmlns:ds="http://schemas.openxmlformats.org/officeDocument/2006/customXml" ds:itemID="{50D21D13-70EA-4AB5-A3FF-F2A14D4122A2}"/>
</file>

<file path=customXml/itemProps3.xml><?xml version="1.0" encoding="utf-8"?>
<ds:datastoreItem xmlns:ds="http://schemas.openxmlformats.org/officeDocument/2006/customXml" ds:itemID="{2BFD5E3A-48BE-4453-9284-84F894585F76}"/>
</file>

<file path=customXml/itemProps4.xml><?xml version="1.0" encoding="utf-8"?>
<ds:datastoreItem xmlns:ds="http://schemas.openxmlformats.org/officeDocument/2006/customXml" ds:itemID="{43FAEBD6-872A-4FF9-9409-23C7E6B3B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2200</CharactersWithSpaces>
  <SharedDoc>false</SharedDoc>
  <HLinks>
    <vt:vector size="6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http://www.irs.gov/Affordable-Care-Act/Individuals-and-Families/The-Premium-Tax-Credit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Blood, Shannon  (HCA)</dc:creator>
  <cp:lastModifiedBy>Corrigan, Amy (HCA)</cp:lastModifiedBy>
  <cp:revision>2</cp:revision>
  <dcterms:created xsi:type="dcterms:W3CDTF">2015-08-11T15:20:00Z</dcterms:created>
  <dcterms:modified xsi:type="dcterms:W3CDTF">2015-08-11T15:20:00Z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2c2e29fc-395b-4042-bdab-ecedd3f04b10</vt:lpwstr>
  </property>
  <property fmtid="{D5CDD505-2E9C-101B-9397-08002B2CF9AE}" pid="4" name="Content Type">
    <vt:lpwstr>Guidence</vt:lpwstr>
  </property>
  <property fmtid="{D5CDD505-2E9C-101B-9397-08002B2CF9AE}" pid="5" name="Year">
    <vt:lpwstr>;#2015;#</vt:lpwstr>
  </property>
  <property fmtid="{D5CDD505-2E9C-101B-9397-08002B2CF9AE}" pid="6" name="Rate Type">
    <vt:lpwstr/>
  </property>
  <property fmtid="{D5CDD505-2E9C-101B-9397-08002B2CF9AE}" pid="7" name="Report Type">
    <vt:lpwstr/>
  </property>
</Properties>
</file>