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4FA" w:rsidRDefault="00A00AB4">
      <w:pPr>
        <w:spacing w:after="189"/>
        <w:ind w:left="180"/>
      </w:pPr>
      <w:r>
        <w:rPr>
          <w:noProof/>
        </w:rPr>
        <mc:AlternateContent>
          <mc:Choice Requires="wpg">
            <w:drawing>
              <wp:anchor distT="0" distB="0" distL="114300" distR="114300" simplePos="0" relativeHeight="251658240" behindDoc="1" locked="0" layoutInCell="1" allowOverlap="1">
                <wp:simplePos x="0" y="0"/>
                <wp:positionH relativeFrom="column">
                  <wp:posOffset>-182880</wp:posOffset>
                </wp:positionH>
                <wp:positionV relativeFrom="paragraph">
                  <wp:posOffset>-338455</wp:posOffset>
                </wp:positionV>
                <wp:extent cx="7505700" cy="9639300"/>
                <wp:effectExtent l="0" t="0" r="0" b="0"/>
                <wp:wrapNone/>
                <wp:docPr id="1929" name="Group 1929"/>
                <wp:cNvGraphicFramePr/>
                <a:graphic xmlns:a="http://schemas.openxmlformats.org/drawingml/2006/main">
                  <a:graphicData uri="http://schemas.microsoft.com/office/word/2010/wordprocessingGroup">
                    <wpg:wgp>
                      <wpg:cNvGrpSpPr/>
                      <wpg:grpSpPr>
                        <a:xfrm>
                          <a:off x="0" y="0"/>
                          <a:ext cx="7505700" cy="9639300"/>
                          <a:chOff x="0" y="0"/>
                          <a:chExt cx="7505700" cy="9700260"/>
                        </a:xfrm>
                      </wpg:grpSpPr>
                      <pic:pic xmlns:pic="http://schemas.openxmlformats.org/drawingml/2006/picture">
                        <pic:nvPicPr>
                          <pic:cNvPr id="186" name="Picture 186"/>
                          <pic:cNvPicPr/>
                        </pic:nvPicPr>
                        <pic:blipFill>
                          <a:blip r:embed="rId5" cstate="print">
                            <a:extLst>
                              <a:ext uri="{28A0092B-C50C-407E-A947-70E740481C1C}">
                                <a14:useLocalDpi xmlns:a14="http://schemas.microsoft.com/office/drawing/2010/main" val="0"/>
                              </a:ext>
                            </a:extLst>
                          </a:blip>
                          <a:stretch>
                            <a:fillRect/>
                          </a:stretch>
                        </pic:blipFill>
                        <pic:spPr>
                          <a:xfrm>
                            <a:off x="323088" y="361358"/>
                            <a:ext cx="2781935" cy="475262"/>
                          </a:xfrm>
                          <a:prstGeom prst="rect">
                            <a:avLst/>
                          </a:prstGeom>
                        </pic:spPr>
                      </pic:pic>
                      <wps:wsp>
                        <wps:cNvPr id="2286" name="Shape 2286"/>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7" name="Shape 2287"/>
                        <wps:cNvSpPr/>
                        <wps:spPr>
                          <a:xfrm>
                            <a:off x="18288" y="0"/>
                            <a:ext cx="7469124" cy="18288"/>
                          </a:xfrm>
                          <a:custGeom>
                            <a:avLst/>
                            <a:gdLst/>
                            <a:ahLst/>
                            <a:cxnLst/>
                            <a:rect l="0" t="0" r="0" b="0"/>
                            <a:pathLst>
                              <a:path w="7469124" h="18288">
                                <a:moveTo>
                                  <a:pt x="0" y="0"/>
                                </a:moveTo>
                                <a:lnTo>
                                  <a:pt x="7469124" y="0"/>
                                </a:lnTo>
                                <a:lnTo>
                                  <a:pt x="746912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8" name="Shape 2288"/>
                        <wps:cNvSpPr/>
                        <wps:spPr>
                          <a:xfrm>
                            <a:off x="748741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9" name="Shape 2289"/>
                        <wps:cNvSpPr/>
                        <wps:spPr>
                          <a:xfrm>
                            <a:off x="0" y="18288"/>
                            <a:ext cx="18288" cy="9663684"/>
                          </a:xfrm>
                          <a:custGeom>
                            <a:avLst/>
                            <a:gdLst/>
                            <a:ahLst/>
                            <a:cxnLst/>
                            <a:rect l="0" t="0" r="0" b="0"/>
                            <a:pathLst>
                              <a:path w="18288" h="9663684">
                                <a:moveTo>
                                  <a:pt x="0" y="0"/>
                                </a:moveTo>
                                <a:lnTo>
                                  <a:pt x="18288" y="0"/>
                                </a:lnTo>
                                <a:lnTo>
                                  <a:pt x="18288" y="9663684"/>
                                </a:lnTo>
                                <a:lnTo>
                                  <a:pt x="0" y="96636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0" name="Shape 2290"/>
                        <wps:cNvSpPr/>
                        <wps:spPr>
                          <a:xfrm>
                            <a:off x="7487412" y="18288"/>
                            <a:ext cx="18288" cy="9663684"/>
                          </a:xfrm>
                          <a:custGeom>
                            <a:avLst/>
                            <a:gdLst/>
                            <a:ahLst/>
                            <a:cxnLst/>
                            <a:rect l="0" t="0" r="0" b="0"/>
                            <a:pathLst>
                              <a:path w="18288" h="9663684">
                                <a:moveTo>
                                  <a:pt x="0" y="0"/>
                                </a:moveTo>
                                <a:lnTo>
                                  <a:pt x="18288" y="0"/>
                                </a:lnTo>
                                <a:lnTo>
                                  <a:pt x="18288" y="9663684"/>
                                </a:lnTo>
                                <a:lnTo>
                                  <a:pt x="0" y="96636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1" name="Shape 2291"/>
                        <wps:cNvSpPr/>
                        <wps:spPr>
                          <a:xfrm>
                            <a:off x="0" y="9681972"/>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2" name="Shape 2292"/>
                        <wps:cNvSpPr/>
                        <wps:spPr>
                          <a:xfrm>
                            <a:off x="18288" y="9681972"/>
                            <a:ext cx="7469124" cy="18288"/>
                          </a:xfrm>
                          <a:custGeom>
                            <a:avLst/>
                            <a:gdLst/>
                            <a:ahLst/>
                            <a:cxnLst/>
                            <a:rect l="0" t="0" r="0" b="0"/>
                            <a:pathLst>
                              <a:path w="7469124" h="18288">
                                <a:moveTo>
                                  <a:pt x="0" y="0"/>
                                </a:moveTo>
                                <a:lnTo>
                                  <a:pt x="7469124" y="0"/>
                                </a:lnTo>
                                <a:lnTo>
                                  <a:pt x="746912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3" name="Shape 2293"/>
                        <wps:cNvSpPr/>
                        <wps:spPr>
                          <a:xfrm>
                            <a:off x="7487412" y="9681972"/>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52FBC498" id="Group 1929" o:spid="_x0000_s1026" style="position:absolute;margin-left:-14.4pt;margin-top:-26.65pt;width:591pt;height:759pt;z-index:-251658240;mso-height-relative:margin" coordsize="75057,97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6" o:spid="_x0000_s1027" type="#_x0000_t75" style="position:absolute;left:3230;top:3613;width:27820;height:4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ojGDCAAAA3AAAAA8AAABkcnMvZG93bnJldi54bWxET01rwkAQvQv9D8sUejObFhokdRVbsLTg&#10;wUS9D9lpNpidTbNbk/z7riB4m8f7nOV6tK24UO8bxwqekxQEceV0w7WC42E7X4DwAVlj65gUTORh&#10;vXqYLTHXbuCCLmWoRQxhn6MCE0KXS+krQxZ94jriyP243mKIsK+l7nGI4baVL2maSYsNxwaDHX0Y&#10;qs7ln1VQ2OL0fvrdhYmy751x2/34+lkr9fQ4bt5ABBrDXXxzf+k4f5HB9Zl4gVz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6IxgwgAAANwAAAAPAAAAAAAAAAAAAAAAAJ8C&#10;AABkcnMvZG93bnJldi54bWxQSwUGAAAAAAQABAD3AAAAjgMAAAAA&#10;">
                  <v:imagedata r:id="rId6" o:title=""/>
                </v:shape>
                <v:shape id="Shape 2286" o:spid="_x0000_s1028" style="position:absolute;width:182;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vr8UA&#10;AADdAAAADwAAAGRycy9kb3ducmV2LnhtbESPQWvCQBSE7wX/w/KE3urGCCFEVylKi5ci2vTQ2zP7&#10;zKZm34bsqvHfu4VCj8PMfMMsVoNtxZV63zhWMJ0kIIgrpxuuFZSfby85CB+QNbaOScGdPKyWo6cF&#10;FtrdeE/XQ6hFhLAvUIEJoSuk9JUhi37iOuLonVxvMUTZ11L3eItw28o0STJpseG4YLCjtaHqfLhY&#10;BXWZHX36w+8z+7H5uphy9835Sann8fA6BxFoCP/hv/ZWK0jTPIPf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6C+vxQAAAN0AAAAPAAAAAAAAAAAAAAAAAJgCAABkcnMv&#10;ZG93bnJldi54bWxQSwUGAAAAAAQABAD1AAAAigMAAAAA&#10;" path="m,l18288,r,18288l,18288,,e" fillcolor="black" stroked="f" strokeweight="0">
                  <v:stroke miterlimit="83231f" joinstyle="miter"/>
                  <v:path arrowok="t" textboxrect="0,0,18288,18288"/>
                </v:shape>
                <v:shape id="Shape 2287" o:spid="_x0000_s1029" style="position:absolute;left:182;width:74692;height:182;visibility:visible;mso-wrap-style:square;v-text-anchor:top" coordsize="746912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rJFcUA&#10;AADdAAAADwAAAGRycy9kb3ducmV2LnhtbESPQWvCQBSE70L/w/IKvenGQKukrqKC4EWssRdvj+xr&#10;NjX7NmTXGP313YLgcZiZb5jZore16Kj1lWMF41ECgrhwuuJSwfdxM5yC8AFZY+2YFNzIw2L+Mphh&#10;pt2VD9TloRQRwj5DBSaEJpPSF4Ys+pFriKP341qLIcq2lLrFa4TbWqZJ8iEtVhwXDDa0NlSc84tV&#10;QF8rzLe/9/1p1YVJehmfzE6+K/X22i8/QQTqwzP8aG+1gjSdTuD/TX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SskVxQAAAN0AAAAPAAAAAAAAAAAAAAAAAJgCAABkcnMv&#10;ZG93bnJldi54bWxQSwUGAAAAAAQABAD1AAAAigMAAAAA&#10;" path="m,l7469124,r,18288l,18288,,e" fillcolor="black" stroked="f" strokeweight="0">
                  <v:stroke miterlimit="83231f" joinstyle="miter"/>
                  <v:path arrowok="t" textboxrect="0,0,7469124,18288"/>
                </v:shape>
                <v:shape id="Shape 2288" o:spid="_x0000_s1030" style="position:absolute;left:74874;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eRsIA&#10;AADdAAAADwAAAGRycy9kb3ducmV2LnhtbERPz2vCMBS+C/sfwhO82dQOpFSjyIayiwy1O+z2bJ5N&#10;XfNSmqjdf28Ogx0/vt/L9WBbcafeN44VzJIUBHHldMO1gvK0neYgfEDW2DomBb/kYb16GS2x0O7B&#10;B7ofQy1iCPsCFZgQukJKXxmy6BPXEUfu4nqLIcK+lrrHRwy3rczSdC4tNhwbDHb0Zqj6Od6sgrqc&#10;n3125d2r3b9/3Uz5+c35RanJeNgsQAQawr/4z/2hFWRZHufGN/EJ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x5GwgAAAN0AAAAPAAAAAAAAAAAAAAAAAJgCAABkcnMvZG93&#10;bnJldi54bWxQSwUGAAAAAAQABAD1AAAAhwMAAAAA&#10;" path="m,l18288,r,18288l,18288,,e" fillcolor="black" stroked="f" strokeweight="0">
                  <v:stroke miterlimit="83231f" joinstyle="miter"/>
                  <v:path arrowok="t" textboxrect="0,0,18288,18288"/>
                </v:shape>
                <v:shape id="Shape 2289" o:spid="_x0000_s1031" style="position:absolute;top:182;width:182;height:96637;visibility:visible;mso-wrap-style:square;v-text-anchor:top" coordsize="18288,9663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erTsYA&#10;AADdAAAADwAAAGRycy9kb3ducmV2LnhtbESP0WoCMRRE3wv+Q7iFvmm2Syu6GmUValvwpdYPuG6u&#10;m8XNzZKkuvr1TUHo4zAzZ5j5sretOJMPjWMFz6MMBHHldMO1gv3323ACIkRkja1jUnClAMvF4GGO&#10;hXYX/qLzLtYiQTgUqMDE2BVShsqQxTByHXHyjs5bjEn6WmqPlwS3rcyzbCwtNpwWDHa0NlSddj9W&#10;gRvfDOJx1dxO5fvm5XN1KF+3Xqmnx76cgYjUx//wvf2hFeT5ZAp/b9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erTsYAAADdAAAADwAAAAAAAAAAAAAAAACYAgAAZHJz&#10;L2Rvd25yZXYueG1sUEsFBgAAAAAEAAQA9QAAAIsDAAAAAA==&#10;" path="m,l18288,r,9663684l,9663684,,e" fillcolor="black" stroked="f" strokeweight="0">
                  <v:stroke miterlimit="83231f" joinstyle="miter"/>
                  <v:path arrowok="t" textboxrect="0,0,18288,9663684"/>
                </v:shape>
                <v:shape id="Shape 2290" o:spid="_x0000_s1032" style="position:absolute;left:74874;top:182;width:183;height:96637;visibility:visible;mso-wrap-style:square;v-text-anchor:top" coordsize="18288,9663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SUDsMA&#10;AADdAAAADwAAAGRycy9kb3ducmV2LnhtbERP3WrCMBS+H+wdwhnsTtOVTbQzShW2KXjjzwMcm2NT&#10;bE5KErXz6ZcLYZcf3/903ttWXMmHxrGCt2EGgrhyuuFawWH/NRiDCBFZY+uYFPxSgPns+WmKhXY3&#10;3tJ1F2uRQjgUqMDE2BVShsqQxTB0HXHiTs5bjAn6WmqPtxRuW5ln2UhabDg1GOxoaag67y5WgRvd&#10;DeJp0dzP5c/3+3pxLD82XqnXl778BBGpj//ih3ulFeT5JO1Pb9IT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SUDsMAAADdAAAADwAAAAAAAAAAAAAAAACYAgAAZHJzL2Rv&#10;d25yZXYueG1sUEsFBgAAAAAEAAQA9QAAAIgDAAAAAA==&#10;" path="m,l18288,r,9663684l,9663684,,e" fillcolor="black" stroked="f" strokeweight="0">
                  <v:stroke miterlimit="83231f" joinstyle="miter"/>
                  <v:path arrowok="t" textboxrect="0,0,18288,9663684"/>
                </v:shape>
                <v:shape id="Shape 2291" o:spid="_x0000_s1033" style="position:absolute;top:96819;width:182;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hBsYA&#10;AADdAAAADwAAAGRycy9kb3ducmV2LnhtbESPQWvCQBSE74L/YXmCN90YQWx0I6VF6aWU2vTg7Zl9&#10;ycZm34bsqum/7xYKPQ4z8w2z3Q22FTfqfeNYwWKegCAunW64VlB87GdrED4ga2wdk4Jv8rDLx6Mt&#10;Ztrd+Z1ux1CLCGGfoQITQpdJ6UtDFv3cdcTRq1xvMUTZ11L3eI9w28o0SVbSYsNxwWBHT4bKr+PV&#10;KqiL1dmnFz4s7evz59UUbydeV0pNJ8PjBkSgIfyH/9ovWkGaPizg9018Aj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ghBsYAAADdAAAADwAAAAAAAAAAAAAAAACYAgAAZHJz&#10;L2Rvd25yZXYueG1sUEsFBgAAAAAEAAQA9QAAAIsDAAAAAA==&#10;" path="m,l18288,r,18288l,18288,,e" fillcolor="black" stroked="f" strokeweight="0">
                  <v:stroke miterlimit="83231f" joinstyle="miter"/>
                  <v:path arrowok="t" textboxrect="0,0,18288,18288"/>
                </v:shape>
                <v:shape id="Shape 2292" o:spid="_x0000_s1034" style="position:absolute;left:182;top:96819;width:74692;height:183;visibility:visible;mso-wrap-style:square;v-text-anchor:top" coordsize="746912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T8UMYA&#10;AADdAAAADwAAAGRycy9kb3ducmV2LnhtbESPT2sCMRTE74V+h/AK3mrWQP+4GqUWCl6KdevF22Pz&#10;3KxuXpZNXNd++kYo9DjMzG+Y+XJwjeipC7VnDZNxBoK49KbmSsPu++PxFUSIyAYbz6ThSgGWi/u7&#10;OebGX3hLfRErkSAcctRgY2xzKUNpyWEY+5Y4eQffOYxJdpU0HV4S3DVSZdmzdFhzWrDY0rul8lSc&#10;nQb6WmGxPv5s9qs+vqjzZG8/5ZPWo4fhbQYi0hD/w3/ttdGg1FTB7U16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T8UMYAAADdAAAADwAAAAAAAAAAAAAAAACYAgAAZHJz&#10;L2Rvd25yZXYueG1sUEsFBgAAAAAEAAQA9QAAAIsDAAAAAA==&#10;" path="m,l7469124,r,18288l,18288,,e" fillcolor="black" stroked="f" strokeweight="0">
                  <v:stroke miterlimit="83231f" joinstyle="miter"/>
                  <v:path arrowok="t" textboxrect="0,0,7469124,18288"/>
                </v:shape>
                <v:shape id="Shape 2293" o:spid="_x0000_s1035" style="position:absolute;left:74874;top:96819;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Ya6sUA&#10;AADdAAAADwAAAGRycy9kb3ducmV2LnhtbESPQWvCQBSE70L/w/IK3nTTCGKjq5SWihcRNT14e2af&#10;2djs25BdNf33XUHwOMzMN8xs0dlaXKn1lWMFb8MEBHHhdMWlgnz/PZiA8AFZY+2YFPyRh8X8pTfD&#10;TLsbb+m6C6WIEPYZKjAhNJmUvjBk0Q9dQxy9k2sthijbUuoWbxFua5kmyVharDguGGzo01Dxu7tY&#10;BWU+Pvr0zMuRXX/9XEy+OfDkpFT/tfuYggjUhWf40V5pBWn6PoL7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RhrqxQAAAN0AAAAPAAAAAAAAAAAAAAAAAJgCAABkcnMv&#10;ZG93bnJldi54bWxQSwUGAAAAAAQABAD1AAAAigMAAAAA&#10;" path="m,l18288,r,18288l,18288,,e" fillcolor="black" stroked="f" strokeweight="0">
                  <v:stroke miterlimit="83231f" joinstyle="miter"/>
                  <v:path arrowok="t" textboxrect="0,0,18288,18288"/>
                </v:shape>
              </v:group>
            </w:pict>
          </mc:Fallback>
        </mc:AlternateContent>
      </w:r>
      <w:r w:rsidR="005F49D0">
        <w:t xml:space="preserve"> </w:t>
      </w:r>
    </w:p>
    <w:p w:rsidR="004F14FA" w:rsidRDefault="005F49D0">
      <w:pPr>
        <w:spacing w:after="120"/>
        <w:ind w:left="180"/>
      </w:pPr>
      <w:r>
        <w:rPr>
          <w:b/>
          <w:sz w:val="44"/>
        </w:rPr>
        <w:t xml:space="preserve">                                             </w:t>
      </w:r>
    </w:p>
    <w:p w:rsidR="004F14FA" w:rsidRDefault="005F49D0">
      <w:pPr>
        <w:spacing w:after="0"/>
        <w:ind w:left="226"/>
        <w:jc w:val="center"/>
      </w:pPr>
      <w:r>
        <w:rPr>
          <w:rFonts w:ascii="Cambria" w:eastAsia="Cambria" w:hAnsi="Cambria" w:cs="Cambria"/>
          <w:b/>
          <w:sz w:val="40"/>
        </w:rPr>
        <w:t xml:space="preserve">Interpreter Services Program </w:t>
      </w:r>
    </w:p>
    <w:p w:rsidR="004F14FA" w:rsidRDefault="005F49D0">
      <w:pPr>
        <w:spacing w:after="59"/>
        <w:ind w:left="262"/>
        <w:jc w:val="center"/>
      </w:pPr>
      <w:r>
        <w:rPr>
          <w:b/>
          <w:sz w:val="16"/>
        </w:rPr>
        <w:t xml:space="preserve"> </w:t>
      </w:r>
    </w:p>
    <w:p w:rsidR="004F14FA" w:rsidRDefault="005F49D0">
      <w:pPr>
        <w:spacing w:after="64"/>
        <w:ind w:left="-5" w:hanging="10"/>
      </w:pPr>
      <w:r>
        <w:rPr>
          <w:rFonts w:ascii="Cambria" w:eastAsia="Cambria" w:hAnsi="Cambria" w:cs="Cambria"/>
          <w:b/>
          <w:sz w:val="24"/>
        </w:rPr>
        <w:t xml:space="preserve">What is the Interpreter Services program? </w:t>
      </w:r>
      <w:bookmarkStart w:id="0" w:name="_GoBack"/>
      <w:bookmarkEnd w:id="0"/>
    </w:p>
    <w:p w:rsidR="004F14FA" w:rsidRDefault="005F49D0" w:rsidP="00982B14">
      <w:pPr>
        <w:spacing w:after="3" w:line="270" w:lineRule="auto"/>
        <w:ind w:left="175" w:hanging="10"/>
        <w:sectPr w:rsidR="004F14FA">
          <w:pgSz w:w="12240" w:h="15840"/>
          <w:pgMar w:top="905" w:right="763" w:bottom="720" w:left="540" w:header="720" w:footer="720" w:gutter="0"/>
          <w:cols w:space="720"/>
        </w:sectPr>
      </w:pPr>
      <w:r>
        <w:t>According to</w:t>
      </w:r>
      <w:r>
        <w:rPr>
          <w:sz w:val="24"/>
        </w:rPr>
        <w:t xml:space="preserve"> </w:t>
      </w:r>
      <w:hyperlink r:id="rId7" w:history="1">
        <w:r w:rsidRPr="002904CC">
          <w:rPr>
            <w:rStyle w:val="Hyperlink"/>
            <w:b/>
          </w:rPr>
          <w:t>Title VI of the Civil Rights Act of 1964</w:t>
        </w:r>
      </w:hyperlink>
      <w:r>
        <w:t>, it is the health care practitioner's legal and financial responsibility to establish meaningful communication with their patients. Medical providers registered in the Health Care Authority’s (HCA) ProviderOne system may receive interpreter services support at no cost</w:t>
      </w:r>
      <w:r>
        <w:rPr>
          <w:b/>
        </w:rPr>
        <w:t xml:space="preserve"> only</w:t>
      </w:r>
      <w:r>
        <w:t xml:space="preserve"> if a client is eligible for Medicaid</w:t>
      </w:r>
      <w:r w:rsidR="00982B14">
        <w:t xml:space="preserve"> </w:t>
      </w:r>
      <w:r>
        <w:t xml:space="preserve">covered services at the time of the appointment.  </w:t>
      </w:r>
      <w:r>
        <w:rPr>
          <w:b/>
        </w:rPr>
        <w:t>A medical interpreter is a skilled professional</w:t>
      </w:r>
      <w:r>
        <w:rPr>
          <w:sz w:val="24"/>
        </w:rPr>
        <w:t xml:space="preserve"> - </w:t>
      </w:r>
      <w:r>
        <w:t xml:space="preserve">bound by a code of ethics - who facilitates provider-patient communication. Interpreters are independent contractors covered by a union contract between the State of Washington and WFSE/AFSCME Council 28. </w:t>
      </w:r>
      <w:r w:rsidR="00982B14">
        <w:t>To read this full agreement v</w:t>
      </w:r>
      <w:r>
        <w:t xml:space="preserve">isit </w:t>
      </w:r>
      <w:hyperlink r:id="rId8" w:history="1">
        <w:r w:rsidR="00982B14" w:rsidRPr="00982B14">
          <w:rPr>
            <w:rStyle w:val="Hyperlink"/>
          </w:rPr>
          <w:t>Office of Financial Management</w:t>
        </w:r>
      </w:hyperlink>
      <w:r w:rsidR="00982B14">
        <w:t xml:space="preserve"> (OFM).</w:t>
      </w:r>
      <w:r w:rsidR="005430F2" w:rsidRPr="005430F2">
        <w:rPr>
          <w:rFonts w:ascii="Wingdings" w:eastAsia="Wingdings" w:hAnsi="Wingdings" w:cs="Wingdings"/>
          <w:sz w:val="32"/>
        </w:rPr>
        <w:t></w:t>
      </w:r>
    </w:p>
    <w:p w:rsidR="004F14FA" w:rsidRDefault="005F49D0" w:rsidP="00982B14">
      <w:pPr>
        <w:spacing w:after="3" w:line="270" w:lineRule="auto"/>
      </w:pPr>
      <w:r>
        <w:rPr>
          <w:sz w:val="24"/>
        </w:rPr>
        <w:t xml:space="preserve"> </w:t>
      </w:r>
    </w:p>
    <w:p w:rsidR="004F14FA" w:rsidRDefault="005F49D0" w:rsidP="00982B14">
      <w:pPr>
        <w:spacing w:after="88"/>
        <w:ind w:left="180"/>
      </w:pPr>
      <w:r>
        <w:rPr>
          <w:rFonts w:ascii="Cambria" w:eastAsia="Cambria" w:hAnsi="Cambria" w:cs="Cambria"/>
          <w:b/>
          <w:sz w:val="24"/>
        </w:rPr>
        <w:t xml:space="preserve">How do I schedule an interpreter? </w:t>
      </w:r>
    </w:p>
    <w:p w:rsidR="00226B24" w:rsidRDefault="005F49D0">
      <w:pPr>
        <w:spacing w:after="3" w:line="270" w:lineRule="auto"/>
        <w:ind w:left="175" w:hanging="10"/>
      </w:pPr>
      <w:r>
        <w:t>HCA contracts with CTS LanguageLink to schedule interpreters.   Scheduling is done through an online portal</w:t>
      </w:r>
      <w:r w:rsidR="00982B14">
        <w:t xml:space="preserve"> </w:t>
      </w:r>
      <w:r>
        <w:t xml:space="preserve">that interpreters also use to accept available appointments.  Visit </w:t>
      </w:r>
      <w:hyperlink r:id="rId9" w:history="1">
        <w:r w:rsidR="00982B14" w:rsidRPr="00982B14">
          <w:rPr>
            <w:rStyle w:val="Hyperlink"/>
          </w:rPr>
          <w:t>CTS LanguageLink</w:t>
        </w:r>
      </w:hyperlink>
      <w:hyperlink r:id="rId10">
        <w:r>
          <w:rPr>
            <w:b/>
            <w:color w:val="0000FF"/>
            <w:sz w:val="21"/>
          </w:rPr>
          <w:t xml:space="preserve"> </w:t>
        </w:r>
      </w:hyperlink>
      <w:r>
        <w:t>to create an account and schedule an interpreter</w:t>
      </w:r>
      <w:r>
        <w:rPr>
          <w:sz w:val="21"/>
        </w:rPr>
        <w:t xml:space="preserve">.  </w:t>
      </w:r>
      <w:r w:rsidR="00982B14">
        <w:rPr>
          <w:sz w:val="21"/>
        </w:rPr>
        <w:t xml:space="preserve">For more </w:t>
      </w:r>
      <w:r w:rsidR="00B660B0">
        <w:rPr>
          <w:sz w:val="21"/>
        </w:rPr>
        <w:t>information,</w:t>
      </w:r>
      <w:r w:rsidR="00982B14">
        <w:rPr>
          <w:sz w:val="21"/>
        </w:rPr>
        <w:t xml:space="preserve"> review the </w:t>
      </w:r>
      <w:hyperlink r:id="rId11" w:history="1">
        <w:r w:rsidR="00982B14" w:rsidRPr="00982B14">
          <w:rPr>
            <w:rStyle w:val="Hyperlink"/>
            <w:sz w:val="21"/>
          </w:rPr>
          <w:t>providers FAQ</w:t>
        </w:r>
      </w:hyperlink>
      <w:r w:rsidR="00982B14">
        <w:rPr>
          <w:sz w:val="21"/>
        </w:rPr>
        <w:t xml:space="preserve"> or </w:t>
      </w:r>
      <w:r>
        <w:rPr>
          <w:sz w:val="21"/>
        </w:rPr>
        <w:t>1-800-535-7358</w:t>
      </w:r>
      <w:r>
        <w:t xml:space="preserve">. Interpretation </w:t>
      </w:r>
      <w:r w:rsidR="00982B14">
        <w:t>is available by telephone, video remote interpretation (VRI) or in person.</w:t>
      </w:r>
      <w:r>
        <w:t xml:space="preserve"> To learn more about selecting the </w:t>
      </w:r>
      <w:r w:rsidR="00982B14">
        <w:t xml:space="preserve">method of interpreting, visit </w:t>
      </w:r>
      <w:hyperlink r:id="rId12" w:history="1">
        <w:r w:rsidR="00982B14" w:rsidRPr="00D46E4E">
          <w:rPr>
            <w:rStyle w:val="Hyperlink"/>
          </w:rPr>
          <w:t>HCA Interpreter Services</w:t>
        </w:r>
      </w:hyperlink>
      <w:r w:rsidR="00982B14">
        <w:t xml:space="preserve"> </w:t>
      </w:r>
      <w:r>
        <w:t>for your interpreting needs</w:t>
      </w:r>
      <w:r w:rsidR="00D46E4E">
        <w:t>.</w:t>
      </w:r>
    </w:p>
    <w:p w:rsidR="004F14FA" w:rsidRDefault="005F49D0">
      <w:pPr>
        <w:spacing w:after="3" w:line="270" w:lineRule="auto"/>
        <w:ind w:left="175" w:hanging="10"/>
        <w:rPr>
          <w:sz w:val="16"/>
        </w:rPr>
      </w:pPr>
      <w:r>
        <w:rPr>
          <w:sz w:val="16"/>
        </w:rPr>
        <w:t xml:space="preserve"> </w:t>
      </w:r>
    </w:p>
    <w:p w:rsidR="00226B24" w:rsidRDefault="00226B24" w:rsidP="00226B24">
      <w:pPr>
        <w:spacing w:after="88"/>
        <w:ind w:left="180"/>
        <w:rPr>
          <w:rFonts w:ascii="Cambria" w:eastAsia="Cambria" w:hAnsi="Cambria" w:cs="Cambria"/>
          <w:b/>
          <w:sz w:val="24"/>
        </w:rPr>
      </w:pPr>
      <w:r>
        <w:rPr>
          <w:rFonts w:ascii="Cambria" w:eastAsia="Cambria" w:hAnsi="Cambria" w:cs="Cambria"/>
          <w:b/>
          <w:sz w:val="24"/>
        </w:rPr>
        <w:t>Importance of logging the Interpreter</w:t>
      </w:r>
      <w:r w:rsidR="008266F3">
        <w:rPr>
          <w:rFonts w:ascii="Cambria" w:eastAsia="Cambria" w:hAnsi="Cambria" w:cs="Cambria"/>
          <w:b/>
          <w:sz w:val="24"/>
        </w:rPr>
        <w:t>’s</w:t>
      </w:r>
      <w:r>
        <w:rPr>
          <w:rFonts w:ascii="Cambria" w:eastAsia="Cambria" w:hAnsi="Cambria" w:cs="Cambria"/>
          <w:b/>
          <w:sz w:val="24"/>
        </w:rPr>
        <w:t xml:space="preserve"> </w:t>
      </w:r>
      <w:r w:rsidR="008266F3">
        <w:rPr>
          <w:rFonts w:ascii="Cambria" w:eastAsia="Cambria" w:hAnsi="Cambria" w:cs="Cambria"/>
          <w:b/>
          <w:sz w:val="24"/>
        </w:rPr>
        <w:t xml:space="preserve">actual check </w:t>
      </w:r>
      <w:r>
        <w:rPr>
          <w:rFonts w:ascii="Cambria" w:eastAsia="Cambria" w:hAnsi="Cambria" w:cs="Cambria"/>
          <w:b/>
          <w:sz w:val="24"/>
        </w:rPr>
        <w:t>in/</w:t>
      </w:r>
      <w:r w:rsidR="008266F3">
        <w:rPr>
          <w:rFonts w:ascii="Cambria" w:eastAsia="Cambria" w:hAnsi="Cambria" w:cs="Cambria"/>
          <w:b/>
          <w:sz w:val="24"/>
        </w:rPr>
        <w:t>check</w:t>
      </w:r>
      <w:r>
        <w:rPr>
          <w:rFonts w:ascii="Cambria" w:eastAsia="Cambria" w:hAnsi="Cambria" w:cs="Cambria"/>
          <w:b/>
          <w:sz w:val="24"/>
        </w:rPr>
        <w:t xml:space="preserve">out </w:t>
      </w:r>
      <w:r w:rsidR="008266F3">
        <w:rPr>
          <w:rFonts w:ascii="Cambria" w:eastAsia="Cambria" w:hAnsi="Cambria" w:cs="Cambria"/>
          <w:b/>
          <w:sz w:val="24"/>
        </w:rPr>
        <w:t xml:space="preserve">time </w:t>
      </w:r>
      <w:r>
        <w:rPr>
          <w:rFonts w:ascii="Cambria" w:eastAsia="Cambria" w:hAnsi="Cambria" w:cs="Cambria"/>
          <w:b/>
          <w:sz w:val="24"/>
        </w:rPr>
        <w:t>correctly.</w:t>
      </w:r>
    </w:p>
    <w:p w:rsidR="00226B24" w:rsidRDefault="00226B24" w:rsidP="00226B24">
      <w:pPr>
        <w:spacing w:after="88"/>
        <w:ind w:left="180"/>
      </w:pPr>
      <w:r w:rsidRPr="00B660B0">
        <w:t>To</w:t>
      </w:r>
      <w:r>
        <w:rPr>
          <w:rFonts w:ascii="Cambria" w:eastAsia="Cambria" w:hAnsi="Cambria" w:cs="Cambria"/>
          <w:b/>
          <w:sz w:val="24"/>
        </w:rPr>
        <w:t xml:space="preserve"> </w:t>
      </w:r>
      <w:r w:rsidRPr="00B660B0">
        <w:t>avoid</w:t>
      </w:r>
      <w:r>
        <w:t xml:space="preserve"> issues that may arise with billing, it is important to keep precise records of the interpreter’s </w:t>
      </w:r>
      <w:r w:rsidR="008266F3">
        <w:t xml:space="preserve">actual </w:t>
      </w:r>
      <w:r>
        <w:t xml:space="preserve">check in and checkout times. This will help </w:t>
      </w:r>
      <w:r w:rsidR="008266F3">
        <w:t>avoid any confusion and ensure the interpreters are paid for their time of service</w:t>
      </w:r>
    </w:p>
    <w:p w:rsidR="00A00AB4" w:rsidRDefault="00A00AB4" w:rsidP="00226B24">
      <w:pPr>
        <w:spacing w:after="88"/>
        <w:ind w:left="180"/>
      </w:pPr>
    </w:p>
    <w:p w:rsidR="004F14FA" w:rsidRDefault="005F49D0" w:rsidP="00B660B0">
      <w:pPr>
        <w:spacing w:after="180"/>
      </w:pPr>
      <w:r>
        <w:rPr>
          <w:rFonts w:ascii="Cambria" w:eastAsia="Cambria" w:hAnsi="Cambria" w:cs="Cambria"/>
          <w:b/>
          <w:sz w:val="24"/>
        </w:rPr>
        <w:t>Resources</w:t>
      </w:r>
      <w:r>
        <w:rPr>
          <w:rFonts w:ascii="Cambria" w:eastAsia="Cambria" w:hAnsi="Cambria" w:cs="Cambria"/>
          <w:b/>
          <w:sz w:val="20"/>
        </w:rPr>
        <w:t xml:space="preserve"> </w:t>
      </w:r>
    </w:p>
    <w:p w:rsidR="00D46E4E" w:rsidRDefault="005F49D0">
      <w:pPr>
        <w:spacing w:after="116" w:line="239" w:lineRule="auto"/>
        <w:ind w:left="175" w:hanging="10"/>
        <w:rPr>
          <w:sz w:val="21"/>
        </w:rPr>
      </w:pPr>
      <w:r>
        <w:rPr>
          <w:sz w:val="21"/>
        </w:rPr>
        <w:t xml:space="preserve">WA Department of Social and Health Services Language </w:t>
      </w:r>
      <w:hyperlink r:id="rId13" w:history="1">
        <w:r w:rsidRPr="00D46E4E">
          <w:rPr>
            <w:rStyle w:val="Hyperlink"/>
            <w:sz w:val="21"/>
          </w:rPr>
          <w:t xml:space="preserve">Interpreter and Translator Code of Professional </w:t>
        </w:r>
        <w:r w:rsidR="00D46E4E" w:rsidRPr="00D46E4E">
          <w:rPr>
            <w:rStyle w:val="Hyperlink"/>
            <w:sz w:val="21"/>
          </w:rPr>
          <w:t>Conduct</w:t>
        </w:r>
      </w:hyperlink>
      <w:r w:rsidR="00D46E4E">
        <w:rPr>
          <w:sz w:val="21"/>
        </w:rPr>
        <w:t xml:space="preserve"> </w:t>
      </w:r>
    </w:p>
    <w:p w:rsidR="004F14FA" w:rsidRDefault="004F14FA">
      <w:pPr>
        <w:spacing w:after="116" w:line="239" w:lineRule="auto"/>
        <w:ind w:left="175" w:hanging="10"/>
        <w:rPr>
          <w:b/>
          <w:sz w:val="21"/>
        </w:rPr>
      </w:pPr>
    </w:p>
    <w:p w:rsidR="00D46E4E" w:rsidRDefault="0040130A" w:rsidP="00D46E4E">
      <w:pPr>
        <w:spacing w:after="31" w:line="239" w:lineRule="auto"/>
        <w:ind w:left="175" w:hanging="10"/>
      </w:pPr>
      <w:hyperlink r:id="rId14" w:history="1">
        <w:r w:rsidR="00D46E4E" w:rsidRPr="00D46E4E">
          <w:rPr>
            <w:rStyle w:val="Hyperlink"/>
            <w:sz w:val="21"/>
          </w:rPr>
          <w:t>National Standards on Culturally and Linguistically Appropriate Services (CLAS)</w:t>
        </w:r>
      </w:hyperlink>
      <w:r w:rsidR="00D46E4E">
        <w:rPr>
          <w:sz w:val="21"/>
        </w:rPr>
        <w:t xml:space="preserve"> </w:t>
      </w:r>
    </w:p>
    <w:p w:rsidR="00D46E4E" w:rsidRDefault="00D46E4E">
      <w:pPr>
        <w:spacing w:after="0"/>
        <w:rPr>
          <w:sz w:val="21"/>
        </w:rPr>
      </w:pPr>
      <w:r>
        <w:rPr>
          <w:sz w:val="21"/>
        </w:rPr>
        <w:t xml:space="preserve"> </w:t>
      </w:r>
    </w:p>
    <w:p w:rsidR="00D46E4E" w:rsidRDefault="005430F2">
      <w:pPr>
        <w:spacing w:after="0"/>
        <w:rPr>
          <w:rFonts w:ascii="Wingdings" w:eastAsia="Wingdings" w:hAnsi="Wingdings" w:cs="Wingdings"/>
          <w:sz w:val="32"/>
        </w:rPr>
      </w:pPr>
      <w:r>
        <w:rPr>
          <w:sz w:val="20"/>
        </w:rPr>
        <w:t>Created in collaboration with WFSE/AFSCME Council 28</w:t>
      </w:r>
      <w:r w:rsidR="005F49D0">
        <w:rPr>
          <w:sz w:val="20"/>
        </w:rPr>
        <w:t xml:space="preserve"> and Health Care Authority (HCA)</w:t>
      </w:r>
      <w:r>
        <w:rPr>
          <w:sz w:val="20"/>
        </w:rPr>
        <w:t xml:space="preserve">. </w:t>
      </w:r>
    </w:p>
    <w:p w:rsidR="00D46E4E" w:rsidRDefault="00A00AB4">
      <w:pPr>
        <w:spacing w:after="0"/>
        <w:rPr>
          <w:rFonts w:ascii="Wingdings" w:eastAsia="Wingdings" w:hAnsi="Wingdings" w:cs="Wingdings"/>
          <w:sz w:val="32"/>
        </w:rPr>
      </w:pPr>
      <w:r>
        <w:rPr>
          <w:noProof/>
        </w:rPr>
        <mc:AlternateContent>
          <mc:Choice Requires="wpg">
            <w:drawing>
              <wp:anchor distT="0" distB="0" distL="114300" distR="114300" simplePos="0" relativeHeight="251659264" behindDoc="1" locked="0" layoutInCell="1" allowOverlap="1">
                <wp:simplePos x="0" y="0"/>
                <wp:positionH relativeFrom="column">
                  <wp:align>left</wp:align>
                </wp:positionH>
                <wp:positionV relativeFrom="paragraph">
                  <wp:posOffset>120015</wp:posOffset>
                </wp:positionV>
                <wp:extent cx="3413760" cy="5882640"/>
                <wp:effectExtent l="0" t="0" r="15240" b="22860"/>
                <wp:wrapNone/>
                <wp:docPr id="1930" name="Group 1930"/>
                <wp:cNvGraphicFramePr/>
                <a:graphic xmlns:a="http://schemas.openxmlformats.org/drawingml/2006/main">
                  <a:graphicData uri="http://schemas.microsoft.com/office/word/2010/wordprocessingGroup">
                    <wpg:wgp>
                      <wpg:cNvGrpSpPr/>
                      <wpg:grpSpPr>
                        <a:xfrm>
                          <a:off x="0" y="0"/>
                          <a:ext cx="3413760" cy="5882640"/>
                          <a:chOff x="0" y="0"/>
                          <a:chExt cx="3514725" cy="5712055"/>
                        </a:xfrm>
                      </wpg:grpSpPr>
                      <wps:wsp>
                        <wps:cNvPr id="2294" name="Shape 2294"/>
                        <wps:cNvSpPr/>
                        <wps:spPr>
                          <a:xfrm>
                            <a:off x="0" y="111481"/>
                            <a:ext cx="3514725" cy="5600574"/>
                          </a:xfrm>
                          <a:custGeom>
                            <a:avLst/>
                            <a:gdLst/>
                            <a:ahLst/>
                            <a:cxnLst/>
                            <a:rect l="0" t="0" r="0" b="0"/>
                            <a:pathLst>
                              <a:path w="3514725" h="5600574">
                                <a:moveTo>
                                  <a:pt x="0" y="0"/>
                                </a:moveTo>
                                <a:lnTo>
                                  <a:pt x="3514725" y="0"/>
                                </a:lnTo>
                                <a:lnTo>
                                  <a:pt x="3514725" y="5600574"/>
                                </a:lnTo>
                                <a:lnTo>
                                  <a:pt x="0" y="5600574"/>
                                </a:lnTo>
                                <a:lnTo>
                                  <a:pt x="0" y="0"/>
                                </a:lnTo>
                              </a:path>
                            </a:pathLst>
                          </a:custGeom>
                          <a:ln w="0" cap="flat">
                            <a:miter lim="127000"/>
                          </a:ln>
                        </wps:spPr>
                        <wps:style>
                          <a:lnRef idx="0">
                            <a:srgbClr val="000000">
                              <a:alpha val="0"/>
                            </a:srgbClr>
                          </a:lnRef>
                          <a:fillRef idx="1">
                            <a:srgbClr val="DCE6F2"/>
                          </a:fillRef>
                          <a:effectRef idx="0">
                            <a:scrgbClr r="0" g="0" b="0"/>
                          </a:effectRef>
                          <a:fontRef idx="none"/>
                        </wps:style>
                        <wps:bodyPr/>
                      </wps:wsp>
                      <wps:wsp>
                        <wps:cNvPr id="188" name="Shape 188"/>
                        <wps:cNvSpPr/>
                        <wps:spPr>
                          <a:xfrm>
                            <a:off x="0" y="111481"/>
                            <a:ext cx="3514725" cy="5600574"/>
                          </a:xfrm>
                          <a:custGeom>
                            <a:avLst/>
                            <a:gdLst/>
                            <a:ahLst/>
                            <a:cxnLst/>
                            <a:rect l="0" t="0" r="0" b="0"/>
                            <a:pathLst>
                              <a:path w="3514725" h="5600574">
                                <a:moveTo>
                                  <a:pt x="0" y="5600574"/>
                                </a:moveTo>
                                <a:lnTo>
                                  <a:pt x="3514725" y="5600574"/>
                                </a:lnTo>
                                <a:lnTo>
                                  <a:pt x="3514725" y="0"/>
                                </a:lnTo>
                                <a:lnTo>
                                  <a:pt x="0" y="0"/>
                                </a:lnTo>
                                <a:close/>
                              </a:path>
                            </a:pathLst>
                          </a:custGeom>
                          <a:ln w="15875" cap="rnd">
                            <a:custDash>
                              <a:ds d="375000" sp="500000"/>
                            </a:custDash>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69" name="Picture 269"/>
                          <pic:cNvPicPr/>
                        </pic:nvPicPr>
                        <pic:blipFill>
                          <a:blip r:embed="rId15"/>
                          <a:stretch>
                            <a:fillRect/>
                          </a:stretch>
                        </pic:blipFill>
                        <pic:spPr>
                          <a:xfrm>
                            <a:off x="4572" y="0"/>
                            <a:ext cx="483108" cy="3352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F75929B" id="Group 1930" o:spid="_x0000_s1026" style="position:absolute;margin-left:0;margin-top:9.45pt;width:268.8pt;height:463.2pt;z-index:-251657216;mso-position-horizontal:left;mso-width-relative:margin;mso-height-relative:margin" coordsize="35147,57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">
                <v:shape id="Shape 2294" o:spid="_x0000_s1027" style="position:absolute;top:1114;width:35147;height:56006;visibility:visible;mso-wrap-style:square;v-text-anchor:top" coordsize="3514725,560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2I8cA&#10;AADdAAAADwAAAGRycy9kb3ducmV2LnhtbESPW2vCQBSE3wv+h+UIvtWNwYrGrFIKpRYf2np5P2ZP&#10;Lpo9G7Jrkv77bqHQx2FmvmHS7WBq0VHrKssKZtMIBHFmdcWFgtPx9XEJwnlkjbVlUvBNDrab0UOK&#10;ibY9f1F38IUIEHYJKii9bxIpXVaSQTe1DXHwctsa9EG2hdQt9gFuahlH0UIarDgslNjQS0nZ7XA3&#10;Ct4v9bXf2/PbZdctzh/7uJt/PuVKTcbD8xqEp8H/h//aO60gjldz+H0TnoD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9iPHAAAA3QAAAA8AAAAAAAAAAAAAAAAAmAIAAGRy&#10;cy9kb3ducmV2LnhtbFBLBQYAAAAABAAEAPUAAACMAwAAAAA=&#10;" path="m,l3514725,r,5600574l,5600574,,e" fillcolor="#dce6f2" stroked="f" strokeweight="0">
                  <v:stroke miterlimit="83231f" joinstyle="miter"/>
                  <v:path arrowok="t" textboxrect="0,0,3514725,5600574"/>
                </v:shape>
                <v:shape id="Shape 188" o:spid="_x0000_s1028" style="position:absolute;top:1114;width:35147;height:56006;visibility:visible;mso-wrap-style:square;v-text-anchor:top" coordsize="3514725,560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2usMQA&#10;AADcAAAADwAAAGRycy9kb3ducmV2LnhtbESPQWsCMRCF7wX/Qxiht5pVaJGtURZFKKWXai/ehs2Y&#10;DW4m6ybqtr++cxC8zfDevPfNYjWEVl2pTz6ygemkAEVcR+vZGfjZb1/moFJGtthGJgO/lGC1HD0t&#10;sLTxxt903WWnJIRTiQaanLtS61Q3FDBNYkcs2jH2AbOsvdO2x5uEh1bPiuJNB/QsDQ12tG6oPu0u&#10;wUDMdeW5crOv7uw+D/u/g0+bV2Oex0P1DirTkB/m+/WHFfy50MozMoF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trrDEAAAA3AAAAA8AAAAAAAAAAAAAAAAAmAIAAGRycy9k&#10;b3ducmV2LnhtbFBLBQYAAAAABAAEAPUAAACJAwAAAAA=&#10;" path="m,5600574r3514725,l3514725,,,,,5600574xe" filled="f" strokeweight="1.25pt">
                  <v:stroke endcap="round"/>
                  <v:path arrowok="t" textboxrect="0,0,3514725,5600574"/>
                </v:shape>
                <v:shape id="Picture 269" o:spid="_x0000_s1029" type="#_x0000_t75" style="position:absolute;left:45;width:4831;height:33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IZXDDAAAA3AAAAA8AAABkcnMvZG93bnJldi54bWxEj0FrAjEUhO8F/0N4Qi9Fs+5B6moUEYRe&#10;3baIt8fm7WZ187IkUVd/fVMo9DjMzDfMajPYTtzIh9axgtk0A0FcOd1yo+Drcz95BxEissbOMSl4&#10;UIDNevSywkK7Ox/oVsZGJAiHAhWYGPtCylAZshimridOXu28xZikb6T2eE9w28k8y+bSYstpwWBP&#10;O0PVpbxaBWVX9zt+O87yw8mf828yz5qNUq/jYbsEEWmI/+G/9odWkM8X8HsmHQG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QhlcMMAAADcAAAADwAAAAAAAAAAAAAAAACf&#10;AgAAZHJzL2Rvd25yZXYueG1sUEsFBgAAAAAEAAQA9wAAAI8DAAAAAA==&#10;">
                  <v:imagedata r:id="rId16" o:title=""/>
                </v:shape>
              </v:group>
            </w:pict>
          </mc:Fallback>
        </mc:AlternateContent>
      </w:r>
    </w:p>
    <w:p w:rsidR="004F14FA" w:rsidRDefault="005430F2">
      <w:pPr>
        <w:spacing w:after="0"/>
      </w:pPr>
      <w:r>
        <w:rPr>
          <w:rFonts w:ascii="Wingdings" w:eastAsia="Wingdings" w:hAnsi="Wingdings" w:cs="Wingdings"/>
          <w:sz w:val="32"/>
        </w:rPr>
        <w:t></w:t>
      </w:r>
    </w:p>
    <w:p w:rsidR="004F14FA" w:rsidRDefault="005F49D0" w:rsidP="00A00AB4">
      <w:pPr>
        <w:pStyle w:val="Heading1"/>
      </w:pPr>
      <w:r>
        <w:t>How to work with an interpreter</w:t>
      </w:r>
    </w:p>
    <w:p w:rsidR="00D46E4E" w:rsidRDefault="00D46E4E" w:rsidP="00D46E4E">
      <w:pPr>
        <w:numPr>
          <w:ilvl w:val="0"/>
          <w:numId w:val="1"/>
        </w:numPr>
        <w:spacing w:after="51" w:line="249" w:lineRule="auto"/>
        <w:ind w:hanging="180"/>
      </w:pPr>
      <w:r>
        <w:rPr>
          <w:b/>
          <w:color w:val="666666"/>
        </w:rPr>
        <w:t>Please wait for the interpreter</w:t>
      </w:r>
      <w:r>
        <w:rPr>
          <w:color w:val="666666"/>
        </w:rPr>
        <w:t xml:space="preserve"> you requested before starting the appointment, unless they are late. </w:t>
      </w:r>
    </w:p>
    <w:p w:rsidR="00D46E4E" w:rsidRDefault="00D46E4E" w:rsidP="00D46E4E">
      <w:pPr>
        <w:numPr>
          <w:ilvl w:val="0"/>
          <w:numId w:val="1"/>
        </w:numPr>
        <w:spacing w:after="60" w:line="240" w:lineRule="auto"/>
        <w:ind w:hanging="180"/>
      </w:pPr>
      <w:r>
        <w:rPr>
          <w:b/>
          <w:color w:val="666666"/>
        </w:rPr>
        <w:t xml:space="preserve">Expect the interpreter to leave the room when a provider is not present. </w:t>
      </w:r>
    </w:p>
    <w:p w:rsidR="004F14FA" w:rsidRDefault="005F49D0">
      <w:pPr>
        <w:numPr>
          <w:ilvl w:val="0"/>
          <w:numId w:val="1"/>
        </w:numPr>
        <w:spacing w:after="51" w:line="249" w:lineRule="auto"/>
        <w:ind w:hanging="180"/>
      </w:pPr>
      <w:r>
        <w:rPr>
          <w:color w:val="666666"/>
        </w:rPr>
        <w:t xml:space="preserve">During the visit, </w:t>
      </w:r>
      <w:r>
        <w:rPr>
          <w:b/>
          <w:color w:val="666666"/>
        </w:rPr>
        <w:t>look and speak directly to the patient</w:t>
      </w:r>
      <w:r>
        <w:rPr>
          <w:color w:val="666666"/>
        </w:rPr>
        <w:t xml:space="preserve">, not the interpreter.  Sit where the Interpreter can see both you and the patient. </w:t>
      </w:r>
    </w:p>
    <w:p w:rsidR="004F14FA" w:rsidRDefault="005F49D0">
      <w:pPr>
        <w:numPr>
          <w:ilvl w:val="0"/>
          <w:numId w:val="1"/>
        </w:numPr>
        <w:spacing w:after="51" w:line="249" w:lineRule="auto"/>
        <w:ind w:hanging="180"/>
      </w:pPr>
      <w:r w:rsidRPr="00D46E4E">
        <w:rPr>
          <w:b/>
          <w:color w:val="666666"/>
        </w:rPr>
        <w:t>Always speak in first person</w:t>
      </w:r>
      <w:r w:rsidRPr="00D46E4E">
        <w:rPr>
          <w:color w:val="666666"/>
        </w:rPr>
        <w:t>, just as you would in normal conversation. For example, say, “Do you have a fever?” rather than “Ask her if she has a fever, please.” After you speak 1</w:t>
      </w:r>
      <w:r w:rsidR="00D46E4E">
        <w:rPr>
          <w:color w:val="666666"/>
        </w:rPr>
        <w:t xml:space="preserve"> or</w:t>
      </w:r>
      <w:r w:rsidR="00226B24">
        <w:rPr>
          <w:color w:val="666666"/>
        </w:rPr>
        <w:t xml:space="preserve"> </w:t>
      </w:r>
      <w:r w:rsidRPr="00D46E4E">
        <w:rPr>
          <w:color w:val="666666"/>
        </w:rPr>
        <w:t xml:space="preserve">2 sentences or finish a thought, </w:t>
      </w:r>
      <w:r w:rsidRPr="00D46E4E">
        <w:rPr>
          <w:b/>
          <w:color w:val="666666"/>
        </w:rPr>
        <w:t>pause</w:t>
      </w:r>
      <w:r w:rsidRPr="00D46E4E">
        <w:rPr>
          <w:color w:val="666666"/>
        </w:rPr>
        <w:t xml:space="preserve"> to give the interpreter enough time to interpret</w:t>
      </w:r>
      <w:r w:rsidR="00D46E4E">
        <w:rPr>
          <w:color w:val="666666"/>
        </w:rPr>
        <w:t xml:space="preserve"> to the client</w:t>
      </w:r>
      <w:r w:rsidRPr="00D46E4E">
        <w:rPr>
          <w:color w:val="666666"/>
        </w:rPr>
        <w:t xml:space="preserve">. </w:t>
      </w:r>
    </w:p>
    <w:p w:rsidR="004F14FA" w:rsidRDefault="005F49D0">
      <w:pPr>
        <w:numPr>
          <w:ilvl w:val="0"/>
          <w:numId w:val="1"/>
        </w:numPr>
        <w:spacing w:after="51" w:line="249" w:lineRule="auto"/>
        <w:ind w:hanging="180"/>
      </w:pPr>
      <w:r>
        <w:rPr>
          <w:color w:val="666666"/>
        </w:rPr>
        <w:t xml:space="preserve">Some terminology and concepts may not have an equivalent in the target language. </w:t>
      </w:r>
      <w:r>
        <w:rPr>
          <w:b/>
          <w:color w:val="666666"/>
        </w:rPr>
        <w:t>Be prepared to explain some things in more detail</w:t>
      </w:r>
      <w:r>
        <w:rPr>
          <w:color w:val="666666"/>
        </w:rPr>
        <w:t xml:space="preserve"> for the interpreter, or the interpreter may ask for clarification.  If they do, they will refer to themselves as “the interpreter.” </w:t>
      </w:r>
    </w:p>
    <w:p w:rsidR="004F14FA" w:rsidRDefault="005F49D0">
      <w:pPr>
        <w:numPr>
          <w:ilvl w:val="0"/>
          <w:numId w:val="1"/>
        </w:numPr>
        <w:spacing w:after="51" w:line="249" w:lineRule="auto"/>
        <w:ind w:hanging="180"/>
      </w:pPr>
      <w:r>
        <w:rPr>
          <w:color w:val="666666"/>
        </w:rPr>
        <w:t xml:space="preserve">Avoid asking the interpreter for his/her opinion or having conversations with the Interpreter on the side.  </w:t>
      </w:r>
      <w:r w:rsidR="00D46E4E">
        <w:rPr>
          <w:color w:val="666666"/>
        </w:rPr>
        <w:t>Interpreter is there as a communication source for you and the client.</w:t>
      </w:r>
      <w:r>
        <w:rPr>
          <w:color w:val="666666"/>
        </w:rPr>
        <w:t xml:space="preserve"> </w:t>
      </w:r>
    </w:p>
    <w:p w:rsidR="004F14FA" w:rsidRDefault="005F49D0">
      <w:pPr>
        <w:numPr>
          <w:ilvl w:val="0"/>
          <w:numId w:val="1"/>
        </w:numPr>
        <w:spacing w:after="51" w:line="249" w:lineRule="auto"/>
        <w:ind w:hanging="180"/>
      </w:pPr>
      <w:r>
        <w:rPr>
          <w:color w:val="666666"/>
        </w:rPr>
        <w:t xml:space="preserve">If you have </w:t>
      </w:r>
      <w:r w:rsidR="005430F2">
        <w:rPr>
          <w:color w:val="666666"/>
        </w:rPr>
        <w:t>forms</w:t>
      </w:r>
      <w:r>
        <w:rPr>
          <w:color w:val="666666"/>
        </w:rPr>
        <w:t xml:space="preserve"> not translated </w:t>
      </w:r>
      <w:r w:rsidR="005430F2">
        <w:rPr>
          <w:color w:val="666666"/>
        </w:rPr>
        <w:t>into the target language, you should be asking the questions to the client with the interpreter relaying information between client and provider.</w:t>
      </w:r>
      <w:r>
        <w:rPr>
          <w:color w:val="666666"/>
        </w:rPr>
        <w:t xml:space="preserve"> </w:t>
      </w:r>
      <w:r w:rsidR="005430F2">
        <w:rPr>
          <w:color w:val="666666"/>
        </w:rPr>
        <w:t xml:space="preserve"> </w:t>
      </w:r>
    </w:p>
    <w:p w:rsidR="004F14FA" w:rsidRDefault="005430F2">
      <w:pPr>
        <w:numPr>
          <w:ilvl w:val="0"/>
          <w:numId w:val="1"/>
        </w:numPr>
        <w:spacing w:after="10" w:line="249" w:lineRule="auto"/>
        <w:ind w:hanging="180"/>
      </w:pPr>
      <w:r>
        <w:rPr>
          <w:color w:val="666666"/>
        </w:rPr>
        <w:t xml:space="preserve">Interpreter’s </w:t>
      </w:r>
      <w:r w:rsidR="005F49D0">
        <w:rPr>
          <w:b/>
          <w:color w:val="666666"/>
        </w:rPr>
        <w:t>may use a dictionary</w:t>
      </w:r>
      <w:r>
        <w:rPr>
          <w:color w:val="666666"/>
        </w:rPr>
        <w:t xml:space="preserve"> </w:t>
      </w:r>
      <w:r w:rsidR="005F49D0">
        <w:rPr>
          <w:color w:val="666666"/>
        </w:rPr>
        <w:t xml:space="preserve">or take notes. </w:t>
      </w:r>
    </w:p>
    <w:p w:rsidR="004F14FA" w:rsidRDefault="005F49D0">
      <w:pPr>
        <w:spacing w:after="181"/>
        <w:ind w:left="192"/>
      </w:pPr>
      <w:r>
        <w:rPr>
          <w:color w:val="666666"/>
          <w:sz w:val="8"/>
        </w:rPr>
        <w:t xml:space="preserve"> </w:t>
      </w:r>
    </w:p>
    <w:p w:rsidR="004F14FA" w:rsidRDefault="005F49D0" w:rsidP="00A00AB4">
      <w:pPr>
        <w:spacing w:after="0"/>
        <w:ind w:left="132"/>
        <w:sectPr w:rsidR="004F14FA">
          <w:type w:val="continuous"/>
          <w:pgSz w:w="12240" w:h="15840"/>
          <w:pgMar w:top="1440" w:right="686" w:bottom="1440" w:left="540" w:header="720" w:footer="720" w:gutter="0"/>
          <w:cols w:num="2" w:space="317"/>
        </w:sectPr>
      </w:pPr>
      <w:r>
        <w:rPr>
          <w:b/>
          <w:sz w:val="18"/>
        </w:rPr>
        <w:t>For additional tips visit</w:t>
      </w:r>
      <w:hyperlink r:id="rId17">
        <w:r>
          <w:rPr>
            <w:sz w:val="18"/>
          </w:rPr>
          <w:t xml:space="preserve"> </w:t>
        </w:r>
      </w:hyperlink>
      <w:hyperlink r:id="rId18">
        <w:r>
          <w:rPr>
            <w:b/>
            <w:color w:val="0000FF"/>
            <w:sz w:val="18"/>
          </w:rPr>
          <w:t>www.ctslanguagelink.com/onsite_tips.php</w:t>
        </w:r>
      </w:hyperlink>
    </w:p>
    <w:p w:rsidR="004F14FA" w:rsidRDefault="004F14FA" w:rsidP="00A00AB4">
      <w:pPr>
        <w:spacing w:after="0" w:line="267" w:lineRule="auto"/>
      </w:pPr>
    </w:p>
    <w:sectPr w:rsidR="004F14FA">
      <w:type w:val="continuous"/>
      <w:pgSz w:w="12240" w:h="15840"/>
      <w:pgMar w:top="905" w:right="3839" w:bottom="720" w:left="38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F265C"/>
    <w:multiLevelType w:val="hybridMultilevel"/>
    <w:tmpl w:val="C1F4671A"/>
    <w:lvl w:ilvl="0" w:tplc="A7CE27D8">
      <w:start w:val="1"/>
      <w:numFmt w:val="bullet"/>
      <w:lvlText w:val="•"/>
      <w:lvlJc w:val="left"/>
      <w:pPr>
        <w:ind w:left="180"/>
      </w:pPr>
      <w:rPr>
        <w:rFonts w:ascii="Arial" w:eastAsia="Arial" w:hAnsi="Arial" w:cs="Arial"/>
        <w:b w:val="0"/>
        <w:i w:val="0"/>
        <w:strike w:val="0"/>
        <w:dstrike w:val="0"/>
        <w:color w:val="666666"/>
        <w:sz w:val="20"/>
        <w:szCs w:val="20"/>
        <w:u w:val="none" w:color="000000"/>
        <w:bdr w:val="none" w:sz="0" w:space="0" w:color="auto"/>
        <w:shd w:val="clear" w:color="auto" w:fill="auto"/>
        <w:vertAlign w:val="baseline"/>
      </w:rPr>
    </w:lvl>
    <w:lvl w:ilvl="1" w:tplc="CFEE90C4">
      <w:start w:val="1"/>
      <w:numFmt w:val="bullet"/>
      <w:lvlText w:val="o"/>
      <w:lvlJc w:val="left"/>
      <w:pPr>
        <w:ind w:left="1085"/>
      </w:pPr>
      <w:rPr>
        <w:rFonts w:ascii="Segoe UI Symbol" w:eastAsia="Segoe UI Symbol" w:hAnsi="Segoe UI Symbol" w:cs="Segoe UI Symbol"/>
        <w:b w:val="0"/>
        <w:i w:val="0"/>
        <w:strike w:val="0"/>
        <w:dstrike w:val="0"/>
        <w:color w:val="666666"/>
        <w:sz w:val="20"/>
        <w:szCs w:val="20"/>
        <w:u w:val="none" w:color="000000"/>
        <w:bdr w:val="none" w:sz="0" w:space="0" w:color="auto"/>
        <w:shd w:val="clear" w:color="auto" w:fill="auto"/>
        <w:vertAlign w:val="baseline"/>
      </w:rPr>
    </w:lvl>
    <w:lvl w:ilvl="2" w:tplc="239C63A8">
      <w:start w:val="1"/>
      <w:numFmt w:val="bullet"/>
      <w:lvlText w:val="▪"/>
      <w:lvlJc w:val="left"/>
      <w:pPr>
        <w:ind w:left="1805"/>
      </w:pPr>
      <w:rPr>
        <w:rFonts w:ascii="Segoe UI Symbol" w:eastAsia="Segoe UI Symbol" w:hAnsi="Segoe UI Symbol" w:cs="Segoe UI Symbol"/>
        <w:b w:val="0"/>
        <w:i w:val="0"/>
        <w:strike w:val="0"/>
        <w:dstrike w:val="0"/>
        <w:color w:val="666666"/>
        <w:sz w:val="20"/>
        <w:szCs w:val="20"/>
        <w:u w:val="none" w:color="000000"/>
        <w:bdr w:val="none" w:sz="0" w:space="0" w:color="auto"/>
        <w:shd w:val="clear" w:color="auto" w:fill="auto"/>
        <w:vertAlign w:val="baseline"/>
      </w:rPr>
    </w:lvl>
    <w:lvl w:ilvl="3" w:tplc="BE765B96">
      <w:start w:val="1"/>
      <w:numFmt w:val="bullet"/>
      <w:lvlText w:val="•"/>
      <w:lvlJc w:val="left"/>
      <w:pPr>
        <w:ind w:left="2525"/>
      </w:pPr>
      <w:rPr>
        <w:rFonts w:ascii="Arial" w:eastAsia="Arial" w:hAnsi="Arial" w:cs="Arial"/>
        <w:b w:val="0"/>
        <w:i w:val="0"/>
        <w:strike w:val="0"/>
        <w:dstrike w:val="0"/>
        <w:color w:val="666666"/>
        <w:sz w:val="20"/>
        <w:szCs w:val="20"/>
        <w:u w:val="none" w:color="000000"/>
        <w:bdr w:val="none" w:sz="0" w:space="0" w:color="auto"/>
        <w:shd w:val="clear" w:color="auto" w:fill="auto"/>
        <w:vertAlign w:val="baseline"/>
      </w:rPr>
    </w:lvl>
    <w:lvl w:ilvl="4" w:tplc="ED6E501A">
      <w:start w:val="1"/>
      <w:numFmt w:val="bullet"/>
      <w:lvlText w:val="o"/>
      <w:lvlJc w:val="left"/>
      <w:pPr>
        <w:ind w:left="3245"/>
      </w:pPr>
      <w:rPr>
        <w:rFonts w:ascii="Segoe UI Symbol" w:eastAsia="Segoe UI Symbol" w:hAnsi="Segoe UI Symbol" w:cs="Segoe UI Symbol"/>
        <w:b w:val="0"/>
        <w:i w:val="0"/>
        <w:strike w:val="0"/>
        <w:dstrike w:val="0"/>
        <w:color w:val="666666"/>
        <w:sz w:val="20"/>
        <w:szCs w:val="20"/>
        <w:u w:val="none" w:color="000000"/>
        <w:bdr w:val="none" w:sz="0" w:space="0" w:color="auto"/>
        <w:shd w:val="clear" w:color="auto" w:fill="auto"/>
        <w:vertAlign w:val="baseline"/>
      </w:rPr>
    </w:lvl>
    <w:lvl w:ilvl="5" w:tplc="61AC6384">
      <w:start w:val="1"/>
      <w:numFmt w:val="bullet"/>
      <w:lvlText w:val="▪"/>
      <w:lvlJc w:val="left"/>
      <w:pPr>
        <w:ind w:left="3965"/>
      </w:pPr>
      <w:rPr>
        <w:rFonts w:ascii="Segoe UI Symbol" w:eastAsia="Segoe UI Symbol" w:hAnsi="Segoe UI Symbol" w:cs="Segoe UI Symbol"/>
        <w:b w:val="0"/>
        <w:i w:val="0"/>
        <w:strike w:val="0"/>
        <w:dstrike w:val="0"/>
        <w:color w:val="666666"/>
        <w:sz w:val="20"/>
        <w:szCs w:val="20"/>
        <w:u w:val="none" w:color="000000"/>
        <w:bdr w:val="none" w:sz="0" w:space="0" w:color="auto"/>
        <w:shd w:val="clear" w:color="auto" w:fill="auto"/>
        <w:vertAlign w:val="baseline"/>
      </w:rPr>
    </w:lvl>
    <w:lvl w:ilvl="6" w:tplc="3FC61C7E">
      <w:start w:val="1"/>
      <w:numFmt w:val="bullet"/>
      <w:lvlText w:val="•"/>
      <w:lvlJc w:val="left"/>
      <w:pPr>
        <w:ind w:left="4685"/>
      </w:pPr>
      <w:rPr>
        <w:rFonts w:ascii="Arial" w:eastAsia="Arial" w:hAnsi="Arial" w:cs="Arial"/>
        <w:b w:val="0"/>
        <w:i w:val="0"/>
        <w:strike w:val="0"/>
        <w:dstrike w:val="0"/>
        <w:color w:val="666666"/>
        <w:sz w:val="20"/>
        <w:szCs w:val="20"/>
        <w:u w:val="none" w:color="000000"/>
        <w:bdr w:val="none" w:sz="0" w:space="0" w:color="auto"/>
        <w:shd w:val="clear" w:color="auto" w:fill="auto"/>
        <w:vertAlign w:val="baseline"/>
      </w:rPr>
    </w:lvl>
    <w:lvl w:ilvl="7" w:tplc="8EC21ADA">
      <w:start w:val="1"/>
      <w:numFmt w:val="bullet"/>
      <w:lvlText w:val="o"/>
      <w:lvlJc w:val="left"/>
      <w:pPr>
        <w:ind w:left="5405"/>
      </w:pPr>
      <w:rPr>
        <w:rFonts w:ascii="Segoe UI Symbol" w:eastAsia="Segoe UI Symbol" w:hAnsi="Segoe UI Symbol" w:cs="Segoe UI Symbol"/>
        <w:b w:val="0"/>
        <w:i w:val="0"/>
        <w:strike w:val="0"/>
        <w:dstrike w:val="0"/>
        <w:color w:val="666666"/>
        <w:sz w:val="20"/>
        <w:szCs w:val="20"/>
        <w:u w:val="none" w:color="000000"/>
        <w:bdr w:val="none" w:sz="0" w:space="0" w:color="auto"/>
        <w:shd w:val="clear" w:color="auto" w:fill="auto"/>
        <w:vertAlign w:val="baseline"/>
      </w:rPr>
    </w:lvl>
    <w:lvl w:ilvl="8" w:tplc="A70E378A">
      <w:start w:val="1"/>
      <w:numFmt w:val="bullet"/>
      <w:lvlText w:val="▪"/>
      <w:lvlJc w:val="left"/>
      <w:pPr>
        <w:ind w:left="6125"/>
      </w:pPr>
      <w:rPr>
        <w:rFonts w:ascii="Segoe UI Symbol" w:eastAsia="Segoe UI Symbol" w:hAnsi="Segoe UI Symbol" w:cs="Segoe UI Symbol"/>
        <w:b w:val="0"/>
        <w:i w:val="0"/>
        <w:strike w:val="0"/>
        <w:dstrike w:val="0"/>
        <w:color w:val="666666"/>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4FA"/>
    <w:rsid w:val="00226B24"/>
    <w:rsid w:val="0027012F"/>
    <w:rsid w:val="002904CC"/>
    <w:rsid w:val="0040130A"/>
    <w:rsid w:val="004F14FA"/>
    <w:rsid w:val="005430F2"/>
    <w:rsid w:val="005F49D0"/>
    <w:rsid w:val="008266F3"/>
    <w:rsid w:val="00982B14"/>
    <w:rsid w:val="00A00AB4"/>
    <w:rsid w:val="00B660B0"/>
    <w:rsid w:val="00D4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2DD9D1-94A9-4FD4-A94E-6F1E969F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3"/>
      <w:ind w:left="11"/>
      <w:jc w:val="center"/>
      <w:outlineLvl w:val="0"/>
    </w:pPr>
    <w:rPr>
      <w:rFonts w:ascii="Cambria" w:eastAsia="Cambria" w:hAnsi="Cambria" w:cs="Cambria"/>
      <w:b/>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666666"/>
      <w:sz w:val="22"/>
    </w:rPr>
  </w:style>
  <w:style w:type="character" w:styleId="Hyperlink">
    <w:name w:val="Hyperlink"/>
    <w:basedOn w:val="DefaultParagraphFont"/>
    <w:uiPriority w:val="99"/>
    <w:unhideWhenUsed/>
    <w:rsid w:val="002904CC"/>
    <w:rPr>
      <w:color w:val="0563C1" w:themeColor="hyperlink"/>
      <w:u w:val="single"/>
    </w:rPr>
  </w:style>
  <w:style w:type="paragraph" w:styleId="BalloonText">
    <w:name w:val="Balloon Text"/>
    <w:basedOn w:val="Normal"/>
    <w:link w:val="BalloonTextChar"/>
    <w:uiPriority w:val="99"/>
    <w:semiHidden/>
    <w:unhideWhenUsed/>
    <w:rsid w:val="00D46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E4E"/>
    <w:rPr>
      <w:rFonts w:ascii="Segoe UI" w:eastAsia="Calibri" w:hAnsi="Segoe UI" w:cs="Segoe UI"/>
      <w:color w:val="000000"/>
      <w:sz w:val="18"/>
      <w:szCs w:val="18"/>
    </w:rPr>
  </w:style>
  <w:style w:type="paragraph" w:styleId="ListParagraph">
    <w:name w:val="List Paragraph"/>
    <w:basedOn w:val="Normal"/>
    <w:uiPriority w:val="34"/>
    <w:qFormat/>
    <w:rsid w:val="00D46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fm.wa.gov/labor/agreements/" TargetMode="External"/><Relationship Id="rId13" Type="http://schemas.openxmlformats.org/officeDocument/2006/relationships/hyperlink" Target="https://www.dshs.wa.gov/fsa/language-testing-and-certification-program/code-ethics" TargetMode="External"/><Relationship Id="rId18" Type="http://schemas.openxmlformats.org/officeDocument/2006/relationships/hyperlink" Target="http://www.ctslanguagelink.com/onsite_tips.php" TargetMode="External"/><Relationship Id="rId3" Type="http://schemas.openxmlformats.org/officeDocument/2006/relationships/settings" Target="settings.xml"/><Relationship Id="rId7" Type="http://schemas.openxmlformats.org/officeDocument/2006/relationships/hyperlink" Target="https://www.justice.gov/crt/fcs/TitleVI-Overview" TargetMode="External"/><Relationship Id="rId12" Type="http://schemas.openxmlformats.org/officeDocument/2006/relationships/hyperlink" Target="http://hca.ctslanguagelink.com/landing-page/providers/existing-providers/provider-faqs/" TargetMode="External"/><Relationship Id="rId17" Type="http://schemas.openxmlformats.org/officeDocument/2006/relationships/hyperlink" Target="http://www.ctslanguagelink.com/onsite_tips.php"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hca.ctslanguagelink.com/landing-page/providers/existing-providers/provider-faqs/" TargetMode="External"/><Relationship Id="rId5" Type="http://schemas.openxmlformats.org/officeDocument/2006/relationships/image" Target="media/image1.png"/><Relationship Id="rId15" Type="http://schemas.openxmlformats.org/officeDocument/2006/relationships/image" Target="media/image3.png"/><Relationship Id="rId10" Type="http://schemas.openxmlformats.org/officeDocument/2006/relationships/hyperlink" Target="http://hca.ctslanguagelink.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ca.ctslanguagelink.com/" TargetMode="External"/><Relationship Id="rId14" Type="http://schemas.openxmlformats.org/officeDocument/2006/relationships/hyperlink" Target="https://minorityhealth.hhs.gov/assets/pdf/checked/fin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667</Words>
  <Characters>3498</Characters>
  <Application>Microsoft Office Word</Application>
  <DocSecurity>4</DocSecurity>
  <Lines>72</Lines>
  <Paragraphs>59</Paragraphs>
  <ScaleCrop>false</ScaleCrop>
  <HeadingPairs>
    <vt:vector size="2" baseType="variant">
      <vt:variant>
        <vt:lpstr>Title</vt:lpstr>
      </vt:variant>
      <vt:variant>
        <vt:i4>1</vt:i4>
      </vt:variant>
    </vt:vector>
  </HeadingPairs>
  <TitlesOfParts>
    <vt:vector size="1" baseType="lpstr">
      <vt:lpstr>Working with an interpreter</vt:lpstr>
    </vt:vector>
  </TitlesOfParts>
  <Company>WA State Health Care Authority</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an interpreter</dc:title>
  <dc:subject/>
  <dc:creator>Kathy Templet</dc:creator>
  <cp:keywords/>
  <cp:lastModifiedBy>Grigg, Brenda E (HCA)</cp:lastModifiedBy>
  <cp:revision>2</cp:revision>
  <dcterms:created xsi:type="dcterms:W3CDTF">2017-05-19T20:07:00Z</dcterms:created>
  <dcterms:modified xsi:type="dcterms:W3CDTF">2017-05-19T20:07:00Z</dcterms:modified>
</cp:coreProperties>
</file>