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DD4B" w14:textId="370F96D9" w:rsidR="00692A84" w:rsidRPr="00DC5DB1" w:rsidRDefault="00692A84">
      <w:pPr>
        <w:spacing w:after="0"/>
        <w:rPr>
          <w:rFonts w:ascii="Segoe UI" w:hAnsi="Segoe UI" w:cs="Segoe UI"/>
          <w:u w:val="single"/>
        </w:rPr>
      </w:pPr>
      <w:r w:rsidRPr="00DC5DB1">
        <w:rPr>
          <w:rFonts w:ascii="Segoe UI" w:hAnsi="Segoe UI" w:cs="Segoe UI"/>
          <w:u w:val="single"/>
        </w:rPr>
        <w:t>State of Washington</w:t>
      </w:r>
      <w:bookmarkStart w:id="0" w:name="_GoBack"/>
      <w:bookmarkEnd w:id="0"/>
    </w:p>
    <w:p w14:paraId="7B6A7BF5" w14:textId="77777777" w:rsidR="00B70349" w:rsidRPr="00DC5DB1" w:rsidRDefault="002F5B4A">
      <w:pPr>
        <w:spacing w:after="0"/>
        <w:rPr>
          <w:rFonts w:ascii="Segoe UI" w:hAnsi="Segoe UI" w:cs="Segoe UI"/>
          <w:b/>
          <w:sz w:val="28"/>
          <w:szCs w:val="28"/>
        </w:rPr>
      </w:pPr>
      <w:r w:rsidRPr="00DC5DB1">
        <w:rPr>
          <w:rFonts w:ascii="Segoe UI" w:hAnsi="Segoe UI" w:cs="Segoe UI"/>
          <w:b/>
          <w:noProof/>
          <w:u w:val="single"/>
        </w:rPr>
        <w:drawing>
          <wp:anchor distT="0" distB="0" distL="114300" distR="114300" simplePos="0" relativeHeight="251656704" behindDoc="1" locked="0" layoutInCell="1" allowOverlap="1" wp14:anchorId="553611EA" wp14:editId="165A2663">
            <wp:simplePos x="0" y="0"/>
            <wp:positionH relativeFrom="column">
              <wp:posOffset>257175</wp:posOffset>
            </wp:positionH>
            <wp:positionV relativeFrom="paragraph">
              <wp:posOffset>66040</wp:posOffset>
            </wp:positionV>
            <wp:extent cx="914400" cy="923925"/>
            <wp:effectExtent l="0" t="0" r="0" b="0"/>
            <wp:wrapNone/>
            <wp:docPr id="3" name="Picture 0" descr="1 State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 State Se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349" w:rsidRPr="00DC5DB1">
        <w:rPr>
          <w:rFonts w:ascii="Segoe UI" w:hAnsi="Segoe UI" w:cs="Segoe UI"/>
          <w:b/>
          <w:sz w:val="28"/>
          <w:szCs w:val="28"/>
        </w:rPr>
        <w:t>ProviderOne User Access Request</w:t>
      </w:r>
      <w:r w:rsidR="00DF5882" w:rsidRPr="00DC5DB1">
        <w:rPr>
          <w:rFonts w:ascii="Segoe UI" w:hAnsi="Segoe UI" w:cs="Segoe UI"/>
          <w:b/>
          <w:sz w:val="28"/>
          <w:szCs w:val="28"/>
        </w:rPr>
        <w:br/>
      </w:r>
    </w:p>
    <w:p w14:paraId="3F224D8E" w14:textId="77777777" w:rsidR="002D76EF" w:rsidRPr="00DC5DB1" w:rsidRDefault="004005E4">
      <w:pPr>
        <w:spacing w:after="0"/>
        <w:rPr>
          <w:rFonts w:ascii="Segoe UI" w:hAnsi="Segoe UI" w:cs="Segoe UI"/>
          <w:b/>
          <w:u w:val="single"/>
        </w:rPr>
      </w:pPr>
      <w:r w:rsidRPr="00DC5DB1">
        <w:rPr>
          <w:rFonts w:ascii="Segoe UI" w:hAnsi="Segoe UI" w:cs="Segoe UI"/>
          <w:b/>
          <w:u w:val="single"/>
        </w:rPr>
        <w:t>IMMEDIATE ACTION REQUIRED</w:t>
      </w:r>
    </w:p>
    <w:p w14:paraId="22061BA0" w14:textId="77777777" w:rsidR="00B70349" w:rsidRPr="00DC5DB1" w:rsidRDefault="002F5B4A">
      <w:pPr>
        <w:spacing w:after="0"/>
        <w:rPr>
          <w:rFonts w:ascii="Segoe UI" w:hAnsi="Segoe UI" w:cs="Segoe UI"/>
          <w:u w:val="single"/>
        </w:rPr>
      </w:pPr>
      <w:r w:rsidRPr="00DC5DB1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F586B" wp14:editId="7F6FBA0A">
                <wp:simplePos x="0" y="0"/>
                <wp:positionH relativeFrom="column">
                  <wp:posOffset>1676400</wp:posOffset>
                </wp:positionH>
                <wp:positionV relativeFrom="paragraph">
                  <wp:posOffset>102235</wp:posOffset>
                </wp:positionV>
                <wp:extent cx="2588260" cy="288925"/>
                <wp:effectExtent l="9525" t="1397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79C1" w14:textId="447C07B2" w:rsidR="00877EBA" w:rsidRPr="0040613A" w:rsidRDefault="004C3170" w:rsidP="004005E4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18"/>
                              </w:rPr>
                            </w:pPr>
                            <w:r w:rsidRPr="0040613A">
                              <w:rPr>
                                <w:rFonts w:ascii="Segoe UI" w:hAnsi="Segoe UI" w:cs="Segoe UI"/>
                                <w:b/>
                                <w:sz w:val="18"/>
                              </w:rPr>
                              <w:t>Domain/</w:t>
                            </w:r>
                            <w:r w:rsidR="00877EBA" w:rsidRPr="0040613A">
                              <w:rPr>
                                <w:rFonts w:ascii="Segoe UI" w:hAnsi="Segoe UI" w:cs="Segoe UI"/>
                                <w:b/>
                                <w:sz w:val="18"/>
                              </w:rPr>
                              <w:t>ProviderOne ID:</w:t>
                            </w:r>
                            <w:r w:rsidR="00D63270" w:rsidRPr="0040613A">
                              <w:rPr>
                                <w:rFonts w:ascii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F5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pt;margin-top:8.05pt;width:203.8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">
                <v:textbox>
                  <w:txbxContent>
                    <w:p w14:paraId="039679C1" w14:textId="447C07B2" w:rsidR="00877EBA" w:rsidRPr="0040613A" w:rsidRDefault="004C3170" w:rsidP="004005E4">
                      <w:pPr>
                        <w:jc w:val="left"/>
                        <w:rPr>
                          <w:rFonts w:ascii="Segoe UI" w:hAnsi="Segoe UI" w:cs="Segoe UI"/>
                          <w:b/>
                          <w:color w:val="0000FF"/>
                          <w:sz w:val="18"/>
                        </w:rPr>
                      </w:pPr>
                      <w:r w:rsidRPr="0040613A">
                        <w:rPr>
                          <w:rFonts w:ascii="Segoe UI" w:hAnsi="Segoe UI" w:cs="Segoe UI"/>
                          <w:b/>
                          <w:sz w:val="18"/>
                        </w:rPr>
                        <w:t>Domain/</w:t>
                      </w:r>
                      <w:r w:rsidR="00877EBA" w:rsidRPr="0040613A">
                        <w:rPr>
                          <w:rFonts w:ascii="Segoe UI" w:hAnsi="Segoe UI" w:cs="Segoe UI"/>
                          <w:b/>
                          <w:sz w:val="18"/>
                        </w:rPr>
                        <w:t>ProviderOne ID:</w:t>
                      </w:r>
                      <w:r w:rsidR="00D63270" w:rsidRPr="0040613A">
                        <w:rPr>
                          <w:rFonts w:ascii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5E9733" w14:textId="77777777" w:rsidR="00B70349" w:rsidRPr="00DC5DB1" w:rsidRDefault="00B70349">
      <w:pPr>
        <w:spacing w:after="0"/>
        <w:rPr>
          <w:rFonts w:ascii="Segoe UI" w:hAnsi="Segoe UI" w:cs="Segoe UI"/>
          <w:u w:val="single"/>
        </w:rPr>
      </w:pPr>
    </w:p>
    <w:p w14:paraId="4ADB63B5" w14:textId="77777777" w:rsidR="0063112B" w:rsidRPr="00DC5DB1" w:rsidRDefault="0063112B">
      <w:pPr>
        <w:spacing w:after="0"/>
        <w:rPr>
          <w:rFonts w:ascii="Segoe UI" w:hAnsi="Segoe UI" w:cs="Segoe UI"/>
          <w:sz w:val="10"/>
          <w:szCs w:val="10"/>
          <w:u w:val="single"/>
        </w:rPr>
      </w:pPr>
    </w:p>
    <w:p w14:paraId="5D8CEAF9" w14:textId="77777777" w:rsidR="001C688A" w:rsidRPr="00DC5DB1" w:rsidRDefault="001C688A" w:rsidP="00DC5DB1">
      <w:pPr>
        <w:spacing w:after="0"/>
        <w:jc w:val="left"/>
        <w:rPr>
          <w:rFonts w:ascii="Segoe UI" w:hAnsi="Segoe UI" w:cs="Segoe UI"/>
          <w:b/>
          <w:color w:val="3B3838" w:themeColor="background2" w:themeShade="40"/>
          <w:sz w:val="18"/>
          <w:szCs w:val="18"/>
        </w:rPr>
      </w:pPr>
      <w:r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In order to gain access to ProviderOne, you must complete and return this form. This form will be used to establish </w:t>
      </w:r>
      <w:r w:rsidR="00B70349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the</w:t>
      </w:r>
      <w:r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System Administrator</w:t>
      </w:r>
      <w:r w:rsidR="00B70349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for your assigned </w:t>
      </w:r>
      <w:r w:rsidR="00F55B63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D</w:t>
      </w:r>
      <w:r w:rsidR="00B70349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omain (ProviderOne ID)</w:t>
      </w:r>
      <w:r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in the ProviderOne system.  </w:t>
      </w:r>
    </w:p>
    <w:p w14:paraId="021F3298" w14:textId="77777777" w:rsidR="002F5B4A" w:rsidRPr="00DC5DB1" w:rsidRDefault="002F5B4A" w:rsidP="00DC5DB1">
      <w:pPr>
        <w:spacing w:after="0"/>
        <w:jc w:val="left"/>
        <w:rPr>
          <w:rFonts w:ascii="Segoe UI" w:hAnsi="Segoe UI" w:cs="Segoe UI"/>
          <w:b/>
          <w:color w:val="3B3838" w:themeColor="background2" w:themeShade="40"/>
          <w:sz w:val="10"/>
          <w:szCs w:val="10"/>
        </w:rPr>
      </w:pPr>
    </w:p>
    <w:p w14:paraId="01E4A66C" w14:textId="2E949246" w:rsidR="002F5B4A" w:rsidRPr="00DC5DB1" w:rsidRDefault="001C688A" w:rsidP="00DC5DB1">
      <w:pPr>
        <w:spacing w:after="0"/>
        <w:jc w:val="left"/>
        <w:rPr>
          <w:rFonts w:ascii="Segoe UI" w:hAnsi="Segoe UI" w:cs="Segoe UI"/>
          <w:b/>
          <w:color w:val="3B3838" w:themeColor="background2" w:themeShade="40"/>
          <w:sz w:val="18"/>
          <w:szCs w:val="18"/>
        </w:rPr>
      </w:pPr>
      <w:r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The</w:t>
      </w:r>
      <w:r w:rsidR="004005E4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</w:t>
      </w:r>
      <w:r w:rsidR="00DC3593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System</w:t>
      </w:r>
      <w:r w:rsidR="004005E4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Administrator is responsible for </w:t>
      </w:r>
      <w:r w:rsidR="001F458D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maintaining </w:t>
      </w:r>
      <w:r w:rsidR="004005E4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access to ProviderOne for your staff</w:t>
      </w:r>
      <w:r w:rsidR="00785758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;</w:t>
      </w:r>
      <w:r w:rsidR="001F458D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which includes</w:t>
      </w:r>
      <w:r w:rsidR="00785758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</w:t>
      </w:r>
      <w:r w:rsidR="004005E4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setting up </w:t>
      </w:r>
      <w:r w:rsid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user </w:t>
      </w:r>
      <w:r w:rsidR="00785758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accounts</w:t>
      </w:r>
      <w:r w:rsidR="001F458D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, assigning </w:t>
      </w:r>
      <w:r w:rsidR="004005E4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profiles</w:t>
      </w:r>
      <w:r w:rsidR="00785758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to user accounts</w:t>
      </w:r>
      <w:r w:rsidR="001F458D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, resetting user passwords</w:t>
      </w:r>
      <w:r w:rsid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and deactivating user accounts</w:t>
      </w:r>
      <w:r w:rsidR="00B70349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.</w:t>
      </w:r>
    </w:p>
    <w:p w14:paraId="3BD12F5D" w14:textId="77777777" w:rsidR="00785758" w:rsidRPr="00DC5DB1" w:rsidRDefault="00785758" w:rsidP="00DC5DB1">
      <w:pPr>
        <w:spacing w:after="0"/>
        <w:jc w:val="left"/>
        <w:rPr>
          <w:rFonts w:ascii="Segoe UI" w:hAnsi="Segoe UI" w:cs="Segoe UI"/>
          <w:b/>
          <w:color w:val="3B3838" w:themeColor="background2" w:themeShade="40"/>
          <w:sz w:val="10"/>
          <w:szCs w:val="10"/>
        </w:rPr>
      </w:pPr>
    </w:p>
    <w:p w14:paraId="6312E11D" w14:textId="3F137C8D" w:rsidR="004005E4" w:rsidRPr="00DC5DB1" w:rsidRDefault="00DC5DB1" w:rsidP="00DC5DB1">
      <w:pPr>
        <w:spacing w:after="0"/>
        <w:jc w:val="left"/>
        <w:rPr>
          <w:rFonts w:ascii="Segoe UI" w:hAnsi="Segoe UI" w:cs="Segoe UI"/>
          <w:b/>
          <w:color w:val="3B3838" w:themeColor="background2" w:themeShade="40"/>
          <w:sz w:val="18"/>
          <w:szCs w:val="18"/>
        </w:rPr>
      </w:pPr>
      <w:r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After</w:t>
      </w:r>
      <w:r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</w:t>
      </w:r>
      <w:r w:rsidR="001C688A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you have completed</w:t>
      </w:r>
      <w:r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the form,</w:t>
      </w:r>
      <w:r w:rsidR="001C688A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 return </w:t>
      </w:r>
      <w:r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 xml:space="preserve">to ProviderOne Security and your user account will be created.  You will receive two separate emails, to email address provided, with your </w:t>
      </w:r>
      <w:r w:rsidR="001C688A" w:rsidRPr="00DC5DB1">
        <w:rPr>
          <w:rFonts w:ascii="Segoe UI" w:hAnsi="Segoe UI" w:cs="Segoe UI"/>
          <w:b/>
          <w:color w:val="3B3838" w:themeColor="background2" w:themeShade="40"/>
          <w:sz w:val="18"/>
          <w:szCs w:val="18"/>
        </w:rPr>
        <w:t>username and a temporary password.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135E" w:rsidRPr="005B5A14" w14:paraId="1981C759" w14:textId="77777777" w:rsidTr="00006BDF">
        <w:trPr>
          <w:trHeight w:val="359"/>
        </w:trPr>
        <w:tc>
          <w:tcPr>
            <w:tcW w:w="9576" w:type="dxa"/>
            <w:gridSpan w:val="2"/>
            <w:shd w:val="clear" w:color="auto" w:fill="BFBFBF"/>
          </w:tcPr>
          <w:p w14:paraId="66530208" w14:textId="77777777" w:rsidR="0097135E" w:rsidRPr="00DC5DB1" w:rsidRDefault="00B70349" w:rsidP="00DC5DB1">
            <w:pPr>
              <w:spacing w:after="0"/>
              <w:rPr>
                <w:rFonts w:ascii="Segoe UI" w:hAnsi="Segoe UI" w:cs="Segoe UI"/>
                <w:b/>
              </w:rPr>
            </w:pPr>
            <w:r w:rsidRPr="00DC5DB1">
              <w:rPr>
                <w:rFonts w:ascii="Segoe UI" w:hAnsi="Segoe UI" w:cs="Segoe UI"/>
                <w:b/>
              </w:rPr>
              <w:t>ProviderOne</w:t>
            </w:r>
            <w:r w:rsidR="0097135E" w:rsidRPr="00DC5DB1">
              <w:rPr>
                <w:rFonts w:ascii="Segoe UI" w:hAnsi="Segoe UI" w:cs="Segoe UI"/>
                <w:b/>
              </w:rPr>
              <w:t xml:space="preserve"> </w:t>
            </w:r>
            <w:r w:rsidR="00DC3593" w:rsidRPr="00DC5DB1">
              <w:rPr>
                <w:rFonts w:ascii="Segoe UI" w:hAnsi="Segoe UI" w:cs="Segoe UI"/>
                <w:b/>
              </w:rPr>
              <w:t>S</w:t>
            </w:r>
            <w:r w:rsidRPr="00DC5DB1">
              <w:rPr>
                <w:rFonts w:ascii="Segoe UI" w:hAnsi="Segoe UI" w:cs="Segoe UI"/>
                <w:b/>
              </w:rPr>
              <w:t>ystem</w:t>
            </w:r>
            <w:r w:rsidR="0097135E" w:rsidRPr="00DC5DB1">
              <w:rPr>
                <w:rFonts w:ascii="Segoe UI" w:hAnsi="Segoe UI" w:cs="Segoe UI"/>
                <w:b/>
              </w:rPr>
              <w:t xml:space="preserve"> A</w:t>
            </w:r>
            <w:r w:rsidRPr="00DC5DB1">
              <w:rPr>
                <w:rFonts w:ascii="Segoe UI" w:hAnsi="Segoe UI" w:cs="Segoe UI"/>
                <w:b/>
              </w:rPr>
              <w:t>dministrator</w:t>
            </w:r>
            <w:r w:rsidR="00006BDF" w:rsidRPr="00DC5DB1">
              <w:rPr>
                <w:rFonts w:ascii="Segoe UI" w:hAnsi="Segoe UI" w:cs="Segoe UI"/>
                <w:b/>
              </w:rPr>
              <w:t xml:space="preserve"> Information</w:t>
            </w:r>
          </w:p>
        </w:tc>
      </w:tr>
      <w:tr w:rsidR="009E0561" w:rsidRPr="005B5A14" w14:paraId="16CAD6F5" w14:textId="77777777" w:rsidTr="00DC5DB1">
        <w:trPr>
          <w:trHeight w:val="278"/>
        </w:trPr>
        <w:tc>
          <w:tcPr>
            <w:tcW w:w="4788" w:type="dxa"/>
            <w:shd w:val="clear" w:color="auto" w:fill="BFBFBF"/>
          </w:tcPr>
          <w:p w14:paraId="22C95E07" w14:textId="77777777" w:rsidR="009E0561" w:rsidRPr="00DC5DB1" w:rsidRDefault="009E0561" w:rsidP="00DC5DB1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DC5DB1">
              <w:rPr>
                <w:rFonts w:ascii="Segoe UI" w:hAnsi="Segoe UI" w:cs="Segoe UI"/>
                <w:b/>
                <w:sz w:val="22"/>
              </w:rPr>
              <w:t>THIS COLUMN IS FOR THE INDIVIDUAL</w:t>
            </w:r>
          </w:p>
        </w:tc>
        <w:tc>
          <w:tcPr>
            <w:tcW w:w="4788" w:type="dxa"/>
            <w:shd w:val="clear" w:color="auto" w:fill="BFBFBF"/>
          </w:tcPr>
          <w:p w14:paraId="2228EAF7" w14:textId="77777777" w:rsidR="009E0561" w:rsidRPr="00DC5DB1" w:rsidRDefault="009E0561" w:rsidP="00DC5DB1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DC5DB1">
              <w:rPr>
                <w:rFonts w:ascii="Segoe UI" w:hAnsi="Segoe UI" w:cs="Segoe UI"/>
                <w:b/>
                <w:sz w:val="22"/>
              </w:rPr>
              <w:t>THIS COLUMN IS FOR THE BUSINESS</w:t>
            </w:r>
          </w:p>
        </w:tc>
      </w:tr>
      <w:tr w:rsidR="004005E4" w:rsidRPr="005B5A14" w14:paraId="6921B478" w14:textId="77777777" w:rsidTr="004168BB">
        <w:trPr>
          <w:trHeight w:val="980"/>
        </w:trPr>
        <w:tc>
          <w:tcPr>
            <w:tcW w:w="4788" w:type="dxa"/>
          </w:tcPr>
          <w:p w14:paraId="7EA52494" w14:textId="77777777" w:rsidR="004005E4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 xml:space="preserve">Name of </w:t>
            </w:r>
            <w:r w:rsidR="00DC3593" w:rsidRPr="00DC5DB1">
              <w:rPr>
                <w:rFonts w:ascii="Segoe UI" w:hAnsi="Segoe UI" w:cs="Segoe UI"/>
                <w:sz w:val="16"/>
              </w:rPr>
              <w:t xml:space="preserve">System </w:t>
            </w:r>
            <w:r w:rsidRPr="00DC5DB1">
              <w:rPr>
                <w:rFonts w:ascii="Segoe UI" w:hAnsi="Segoe UI" w:cs="Segoe UI"/>
                <w:sz w:val="16"/>
              </w:rPr>
              <w:t>Administrator (First, Last, Middle Initial)</w:t>
            </w:r>
            <w:r w:rsidR="00B12910">
              <w:rPr>
                <w:rFonts w:ascii="Segoe UI" w:hAnsi="Segoe UI" w:cs="Segoe UI"/>
                <w:sz w:val="16"/>
              </w:rPr>
              <w:t>:</w:t>
            </w:r>
          </w:p>
          <w:p w14:paraId="20794F15" w14:textId="77777777" w:rsidR="00B12910" w:rsidRDefault="00B12910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  <w:p w14:paraId="68DBA248" w14:textId="77777777" w:rsidR="00B12910" w:rsidRPr="00DC5DB1" w:rsidRDefault="00B12910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</w:tc>
        <w:tc>
          <w:tcPr>
            <w:tcW w:w="4788" w:type="dxa"/>
          </w:tcPr>
          <w:p w14:paraId="4CED9333" w14:textId="77777777" w:rsidR="004005E4" w:rsidRPr="00DC5DB1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Physical Address</w:t>
            </w:r>
          </w:p>
          <w:p w14:paraId="5134ECB5" w14:textId="77777777" w:rsidR="0097135E" w:rsidRPr="00DC5DB1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(Street)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7669CC25" w14:textId="77777777" w:rsidR="0097135E" w:rsidRPr="00DC5DB1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(City)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53C992F6" w14:textId="77777777" w:rsidR="0097135E" w:rsidRPr="00DC5DB1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(State)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7717DA61" w14:textId="77777777" w:rsidR="0097135E" w:rsidRPr="00DC5DB1" w:rsidRDefault="0097135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(Zip)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</w:tc>
      </w:tr>
      <w:tr w:rsidR="004005E4" w:rsidRPr="005B5A14" w14:paraId="4F26D90E" w14:textId="77777777" w:rsidTr="004168BB">
        <w:trPr>
          <w:trHeight w:val="576"/>
        </w:trPr>
        <w:tc>
          <w:tcPr>
            <w:tcW w:w="4788" w:type="dxa"/>
          </w:tcPr>
          <w:p w14:paraId="4D155BE6" w14:textId="77777777" w:rsidR="004005E4" w:rsidRPr="00DC5DB1" w:rsidRDefault="00DC3593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System</w:t>
            </w:r>
            <w:r w:rsidR="004168BB" w:rsidRPr="00DC5DB1">
              <w:rPr>
                <w:rFonts w:ascii="Segoe UI" w:hAnsi="Segoe UI" w:cs="Segoe UI"/>
                <w:sz w:val="16"/>
              </w:rPr>
              <w:t xml:space="preserve"> Administrator’s Date of Birth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47736D82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</w:tc>
        <w:tc>
          <w:tcPr>
            <w:tcW w:w="4788" w:type="dxa"/>
          </w:tcPr>
          <w:p w14:paraId="323CDDBB" w14:textId="77777777" w:rsidR="004005E4" w:rsidRPr="00DC5DB1" w:rsidRDefault="004168BB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Business Name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6413300A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</w:tc>
      </w:tr>
      <w:tr w:rsidR="004005E4" w:rsidRPr="005B5A14" w14:paraId="6A8799B9" w14:textId="77777777" w:rsidTr="001C688A">
        <w:trPr>
          <w:trHeight w:val="881"/>
        </w:trPr>
        <w:tc>
          <w:tcPr>
            <w:tcW w:w="4788" w:type="dxa"/>
          </w:tcPr>
          <w:p w14:paraId="2061DDBB" w14:textId="14303841" w:rsidR="00B12910" w:rsidRDefault="00DC3593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System</w:t>
            </w:r>
            <w:r w:rsidR="004168BB" w:rsidRPr="00DC5DB1">
              <w:rPr>
                <w:rFonts w:ascii="Segoe UI" w:hAnsi="Segoe UI" w:cs="Segoe UI"/>
                <w:sz w:val="16"/>
              </w:rPr>
              <w:t xml:space="preserve"> Administrator’s </w:t>
            </w:r>
            <w:r w:rsidR="0040613A">
              <w:rPr>
                <w:rFonts w:ascii="Segoe UI" w:hAnsi="Segoe UI" w:cs="Segoe UI"/>
                <w:b/>
                <w:sz w:val="16"/>
                <w:u w:val="single"/>
              </w:rPr>
              <w:t>Individual</w:t>
            </w:r>
            <w:r w:rsidR="0040613A" w:rsidRPr="00DC5DB1">
              <w:rPr>
                <w:rFonts w:ascii="Segoe UI" w:hAnsi="Segoe UI" w:cs="Segoe UI"/>
                <w:sz w:val="16"/>
              </w:rPr>
              <w:t xml:space="preserve"> </w:t>
            </w:r>
            <w:r w:rsidR="004168BB" w:rsidRPr="00DC5DB1">
              <w:rPr>
                <w:rFonts w:ascii="Segoe UI" w:hAnsi="Segoe UI" w:cs="Segoe UI"/>
                <w:sz w:val="16"/>
              </w:rPr>
              <w:t>Email Address</w:t>
            </w:r>
            <w:r w:rsidR="00B12910">
              <w:rPr>
                <w:rFonts w:ascii="Segoe UI" w:hAnsi="Segoe UI" w:cs="Segoe UI"/>
                <w:sz w:val="16"/>
              </w:rPr>
              <w:t>:</w:t>
            </w:r>
          </w:p>
          <w:p w14:paraId="65841B22" w14:textId="77777777" w:rsidR="00B12910" w:rsidRDefault="00B12910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  <w:p w14:paraId="1811DD24" w14:textId="77777777" w:rsidR="009E0561" w:rsidRPr="00DC5DB1" w:rsidRDefault="001C688A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br/>
            </w:r>
            <w:sdt>
              <w:sdtPr>
                <w:rPr>
                  <w:rFonts w:ascii="Segoe UI" w:hAnsi="Segoe UI" w:cs="Segoe UI"/>
                  <w:sz w:val="16"/>
                </w:rPr>
                <w:id w:val="9209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8E">
                  <w:rPr>
                    <w:rFonts w:ascii="MS Gothic" w:eastAsia="MS Gothic" w:hAnsi="MS Gothic" w:cs="Segoe UI" w:hint="eastAsia"/>
                    <w:sz w:val="16"/>
                  </w:rPr>
                  <w:t>☐</w:t>
                </w:r>
              </w:sdtContent>
            </w:sdt>
            <w:r w:rsidR="00B12910" w:rsidRPr="00B12910">
              <w:rPr>
                <w:rFonts w:ascii="Segoe UI" w:hAnsi="Segoe UI" w:cs="Segoe UI"/>
                <w:sz w:val="16"/>
              </w:rPr>
              <w:t xml:space="preserve"> </w:t>
            </w:r>
            <w:r w:rsidR="00B12910" w:rsidRPr="00DC5DB1">
              <w:rPr>
                <w:rFonts w:ascii="Segoe UI" w:hAnsi="Segoe UI" w:cs="Segoe UI"/>
                <w:b/>
                <w:sz w:val="16"/>
              </w:rPr>
              <w:t>Check here to verify that you are the only one with access to this email.</w:t>
            </w:r>
          </w:p>
        </w:tc>
        <w:tc>
          <w:tcPr>
            <w:tcW w:w="4788" w:type="dxa"/>
          </w:tcPr>
          <w:p w14:paraId="005D763D" w14:textId="77777777" w:rsidR="004005E4" w:rsidRPr="00DC5DB1" w:rsidRDefault="004168BB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National Provider Identifier (NPI</w:t>
            </w:r>
            <w:r w:rsidR="00AC04BB" w:rsidRPr="00DC5DB1">
              <w:rPr>
                <w:rFonts w:ascii="Segoe UI" w:hAnsi="Segoe UI" w:cs="Segoe UI"/>
                <w:sz w:val="16"/>
              </w:rPr>
              <w:t xml:space="preserve"> if applicable</w:t>
            </w:r>
            <w:r w:rsidRPr="00DC5DB1">
              <w:rPr>
                <w:rFonts w:ascii="Segoe UI" w:hAnsi="Segoe UI" w:cs="Segoe UI"/>
                <w:sz w:val="16"/>
              </w:rPr>
              <w:t>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1C8DB291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  <w:p w14:paraId="03082532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</w:tc>
      </w:tr>
      <w:tr w:rsidR="004005E4" w:rsidRPr="005B5A14" w14:paraId="0317751C" w14:textId="77777777" w:rsidTr="0003081E">
        <w:trPr>
          <w:trHeight w:val="576"/>
        </w:trPr>
        <w:tc>
          <w:tcPr>
            <w:tcW w:w="4788" w:type="dxa"/>
            <w:tcBorders>
              <w:bottom w:val="single" w:sz="4" w:space="0" w:color="auto"/>
            </w:tcBorders>
          </w:tcPr>
          <w:p w14:paraId="6F212EA4" w14:textId="77777777" w:rsidR="004005E4" w:rsidRPr="00DC5DB1" w:rsidRDefault="00DC3593">
            <w:pPr>
              <w:spacing w:after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DC5DB1">
              <w:rPr>
                <w:rFonts w:ascii="Segoe UI" w:hAnsi="Segoe UI" w:cs="Segoe UI"/>
                <w:sz w:val="16"/>
                <w:szCs w:val="16"/>
              </w:rPr>
              <w:t>System</w:t>
            </w:r>
            <w:r w:rsidR="0003081E" w:rsidRPr="00DC5DB1">
              <w:rPr>
                <w:rFonts w:ascii="Segoe UI" w:hAnsi="Segoe UI" w:cs="Segoe UI"/>
                <w:sz w:val="16"/>
                <w:szCs w:val="16"/>
              </w:rPr>
              <w:t xml:space="preserve"> Administrator’s Phone Number</w:t>
            </w:r>
            <w:r w:rsidR="009E0561" w:rsidRPr="00DC5DB1">
              <w:rPr>
                <w:rFonts w:ascii="Segoe UI" w:hAnsi="Segoe UI" w:cs="Segoe UI"/>
                <w:sz w:val="16"/>
                <w:szCs w:val="16"/>
              </w:rPr>
              <w:t xml:space="preserve">: </w:t>
            </w:r>
          </w:p>
          <w:p w14:paraId="670731A7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A08B90C" w14:textId="77777777" w:rsidR="004005E4" w:rsidRPr="00DC5DB1" w:rsidRDefault="0003081E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  <w:r w:rsidRPr="00DC5DB1">
              <w:rPr>
                <w:rFonts w:ascii="Segoe UI" w:hAnsi="Segoe UI" w:cs="Segoe UI"/>
                <w:sz w:val="16"/>
              </w:rPr>
              <w:t>Federal Tax ID (FEIN</w:t>
            </w:r>
            <w:r w:rsidR="00AC04BB" w:rsidRPr="00DC5DB1">
              <w:rPr>
                <w:rFonts w:ascii="Segoe UI" w:hAnsi="Segoe UI" w:cs="Segoe UI"/>
                <w:sz w:val="16"/>
              </w:rPr>
              <w:t>/SSN</w:t>
            </w:r>
            <w:r w:rsidRPr="00DC5DB1">
              <w:rPr>
                <w:rFonts w:ascii="Segoe UI" w:hAnsi="Segoe UI" w:cs="Segoe UI"/>
                <w:sz w:val="16"/>
              </w:rPr>
              <w:t>)</w:t>
            </w:r>
            <w:r w:rsidR="009E0561" w:rsidRPr="00DC5DB1">
              <w:rPr>
                <w:rFonts w:ascii="Segoe UI" w:hAnsi="Segoe UI" w:cs="Segoe UI"/>
                <w:sz w:val="16"/>
              </w:rPr>
              <w:t xml:space="preserve">: </w:t>
            </w:r>
          </w:p>
          <w:p w14:paraId="5BAFD1FB" w14:textId="77777777" w:rsidR="009E0561" w:rsidRPr="00DC5DB1" w:rsidRDefault="009E0561">
            <w:pPr>
              <w:spacing w:after="0"/>
              <w:jc w:val="left"/>
              <w:rPr>
                <w:rFonts w:ascii="Segoe UI" w:hAnsi="Segoe UI" w:cs="Segoe UI"/>
                <w:sz w:val="16"/>
              </w:rPr>
            </w:pPr>
          </w:p>
        </w:tc>
      </w:tr>
      <w:tr w:rsidR="0003081E" w:rsidRPr="005B5A14" w14:paraId="7D3AD2A8" w14:textId="77777777" w:rsidTr="00DC5DB1">
        <w:trPr>
          <w:trHeight w:val="278"/>
        </w:trPr>
        <w:tc>
          <w:tcPr>
            <w:tcW w:w="9576" w:type="dxa"/>
            <w:gridSpan w:val="2"/>
            <w:shd w:val="clear" w:color="auto" w:fill="BFBFBF"/>
          </w:tcPr>
          <w:p w14:paraId="35F46E5E" w14:textId="77777777" w:rsidR="0003081E" w:rsidRPr="00DC5DB1" w:rsidRDefault="00785758" w:rsidP="00DC5DB1">
            <w:pPr>
              <w:spacing w:after="0"/>
              <w:rPr>
                <w:rFonts w:ascii="Segoe UI" w:hAnsi="Segoe UI" w:cs="Segoe UI"/>
                <w:b/>
              </w:rPr>
            </w:pPr>
            <w:r w:rsidRPr="00DC5DB1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="00DF5882"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ach </w:t>
            </w:r>
            <w:r w:rsidR="00F55B63"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domain </w:t>
            </w:r>
            <w:r w:rsidR="00DF5882"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user must have </w:t>
            </w:r>
            <w:r w:rsidR="009E0561"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their </w:t>
            </w:r>
            <w:r w:rsidR="00DF5882" w:rsidRPr="00DC5DB1">
              <w:rPr>
                <w:rFonts w:ascii="Segoe UI" w:hAnsi="Segoe UI" w:cs="Segoe UI"/>
                <w:b/>
                <w:sz w:val="22"/>
                <w:szCs w:val="22"/>
              </w:rPr>
              <w:t>own account</w:t>
            </w:r>
          </w:p>
        </w:tc>
      </w:tr>
      <w:tr w:rsidR="0003081E" w:rsidRPr="005B5A14" w14:paraId="23136989" w14:textId="77777777" w:rsidTr="00DC5DB1">
        <w:trPr>
          <w:trHeight w:val="1187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54B064F3" w14:textId="040CC236" w:rsidR="00785758" w:rsidRPr="00DC5DB1" w:rsidRDefault="00785758" w:rsidP="00DC5DB1">
            <w:p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With the system administrator login </w:t>
            </w:r>
            <w:r w:rsidR="00006BDF" w:rsidRPr="00DC5DB1">
              <w:rPr>
                <w:rFonts w:ascii="Segoe UI" w:hAnsi="Segoe UI" w:cs="Segoe UI"/>
                <w:sz w:val="20"/>
                <w:szCs w:val="20"/>
              </w:rPr>
              <w:t>information</w:t>
            </w:r>
            <w:r w:rsidR="0096423E" w:rsidRPr="00DC5DB1">
              <w:rPr>
                <w:rFonts w:ascii="Segoe UI" w:hAnsi="Segoe UI" w:cs="Segoe UI"/>
                <w:sz w:val="20"/>
                <w:szCs w:val="20"/>
              </w:rPr>
              <w:t>,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C5DB1">
              <w:rPr>
                <w:rFonts w:ascii="Segoe UI" w:hAnsi="Segoe UI" w:cs="Segoe UI"/>
                <w:sz w:val="20"/>
                <w:szCs w:val="20"/>
              </w:rPr>
              <w:t xml:space="preserve">ProviderOne Security 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we will send instructions </w:t>
            </w:r>
            <w:r w:rsidR="00DC5DB1">
              <w:rPr>
                <w:rFonts w:ascii="Segoe UI" w:hAnsi="Segoe UI" w:cs="Segoe UI"/>
                <w:sz w:val="20"/>
                <w:szCs w:val="20"/>
              </w:rPr>
              <w:t>regarding</w:t>
            </w:r>
            <w:r w:rsidR="00DC5DB1"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how to create additional user accounts for your </w:t>
            </w:r>
            <w:r w:rsidR="00F55B63" w:rsidRPr="00DC5DB1">
              <w:rPr>
                <w:rFonts w:ascii="Segoe UI" w:hAnsi="Segoe UI" w:cs="Segoe UI"/>
                <w:sz w:val="20"/>
                <w:szCs w:val="20"/>
              </w:rPr>
              <w:t>D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>omain and how to add profiles</w:t>
            </w:r>
            <w:r w:rsidR="00006BDF"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DC5DB1">
              <w:rPr>
                <w:rFonts w:ascii="Segoe UI" w:hAnsi="Segoe UI" w:cs="Segoe UI"/>
                <w:sz w:val="20"/>
                <w:szCs w:val="20"/>
              </w:rPr>
              <w:t>user</w:t>
            </w:r>
            <w:r w:rsidR="00DC5DB1"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>accounts.</w:t>
            </w:r>
            <w:r w:rsidR="00F55B63"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E1DAA1A" w14:textId="4FBBB520" w:rsidR="0096423E" w:rsidRPr="00DC5DB1" w:rsidRDefault="00F55B63" w:rsidP="00DC5DB1">
            <w:pPr>
              <w:spacing w:after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>To better understand the different types of</w:t>
            </w:r>
            <w:r w:rsidR="0096423E" w:rsidRPr="00DC5DB1">
              <w:rPr>
                <w:rFonts w:ascii="Segoe UI" w:hAnsi="Segoe UI" w:cs="Segoe UI"/>
                <w:sz w:val="20"/>
                <w:szCs w:val="20"/>
              </w:rPr>
              <w:t xml:space="preserve"> user profiles</w:t>
            </w:r>
            <w:r w:rsidR="009606CD" w:rsidRPr="00DC5DB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9E0561" w:rsidRPr="00DC5DB1">
              <w:rPr>
                <w:rFonts w:ascii="Segoe UI" w:hAnsi="Segoe UI" w:cs="Segoe UI"/>
                <w:sz w:val="20"/>
                <w:szCs w:val="20"/>
              </w:rPr>
              <w:t xml:space="preserve">please see the Security Profiles and Descriptions page </w:t>
            </w:r>
            <w:r w:rsidR="00DF5882" w:rsidRPr="00DC5DB1">
              <w:rPr>
                <w:rFonts w:ascii="Segoe UI" w:hAnsi="Segoe UI" w:cs="Segoe UI"/>
                <w:sz w:val="20"/>
                <w:szCs w:val="20"/>
              </w:rPr>
              <w:t xml:space="preserve">on </w:t>
            </w:r>
            <w:r w:rsidR="00B44AFA" w:rsidRPr="00DC5DB1">
              <w:rPr>
                <w:rFonts w:ascii="Segoe UI" w:hAnsi="Segoe UI" w:cs="Segoe UI"/>
                <w:sz w:val="20"/>
                <w:szCs w:val="20"/>
              </w:rPr>
              <w:t>our</w:t>
            </w:r>
            <w:r w:rsidR="009606CD"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20188" w:rsidRPr="00DC5DB1">
              <w:rPr>
                <w:rFonts w:ascii="Segoe UI" w:hAnsi="Segoe UI" w:cs="Segoe UI"/>
                <w:sz w:val="20"/>
                <w:szCs w:val="20"/>
              </w:rPr>
              <w:t>web</w:t>
            </w:r>
            <w:r w:rsidR="009606CD" w:rsidRPr="00DC5DB1">
              <w:rPr>
                <w:rFonts w:ascii="Segoe UI" w:hAnsi="Segoe UI" w:cs="Segoe UI"/>
                <w:sz w:val="20"/>
                <w:szCs w:val="20"/>
              </w:rPr>
              <w:t>site</w:t>
            </w:r>
            <w:r w:rsidR="002F5B4A" w:rsidRPr="00DC5DB1">
              <w:rPr>
                <w:rFonts w:ascii="Segoe UI" w:hAnsi="Segoe UI" w:cs="Segoe UI"/>
                <w:sz w:val="20"/>
                <w:szCs w:val="20"/>
              </w:rPr>
              <w:t>:</w:t>
            </w:r>
            <w:r w:rsidR="00A9448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12" w:history="1">
              <w:r w:rsidR="00741A70" w:rsidRPr="008B7062">
                <w:rPr>
                  <w:rStyle w:val="Hyperlink"/>
                  <w:rFonts w:ascii="Segoe UI" w:hAnsi="Segoe UI" w:cs="Segoe UI"/>
                  <w:sz w:val="20"/>
                  <w:szCs w:val="20"/>
                  <w:u w:val="none"/>
                </w:rPr>
                <w:t>https://www.hca.wa.gov/p1-profiles</w:t>
              </w:r>
            </w:hyperlink>
          </w:p>
        </w:tc>
      </w:tr>
      <w:tr w:rsidR="00D17126" w:rsidRPr="005B5A14" w14:paraId="1BDDD4DA" w14:textId="77777777" w:rsidTr="00DC5DB1">
        <w:trPr>
          <w:trHeight w:val="278"/>
        </w:trPr>
        <w:tc>
          <w:tcPr>
            <w:tcW w:w="9576" w:type="dxa"/>
            <w:gridSpan w:val="2"/>
            <w:shd w:val="clear" w:color="auto" w:fill="BFBFBF"/>
          </w:tcPr>
          <w:p w14:paraId="3AC46830" w14:textId="77777777" w:rsidR="00D17126" w:rsidRPr="00DC5DB1" w:rsidRDefault="00006BDF" w:rsidP="00DC5DB1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To </w:t>
            </w:r>
            <w:r w:rsidR="00DF5882" w:rsidRPr="00DC5DB1">
              <w:rPr>
                <w:rFonts w:ascii="Segoe UI" w:hAnsi="Segoe UI" w:cs="Segoe UI"/>
                <w:b/>
                <w:sz w:val="22"/>
                <w:szCs w:val="22"/>
              </w:rPr>
              <w:t xml:space="preserve">review or </w:t>
            </w:r>
            <w:r w:rsidRPr="00DC5DB1">
              <w:rPr>
                <w:rFonts w:ascii="Segoe UI" w:hAnsi="Segoe UI" w:cs="Segoe UI"/>
                <w:b/>
                <w:sz w:val="22"/>
                <w:szCs w:val="22"/>
              </w:rPr>
              <w:t>update provider information</w:t>
            </w:r>
            <w:r w:rsidRPr="00DC5DB1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D17126" w:rsidRPr="005B5A14" w14:paraId="421E9A9E" w14:textId="77777777" w:rsidTr="0040613A">
        <w:trPr>
          <w:trHeight w:val="2429"/>
        </w:trPr>
        <w:tc>
          <w:tcPr>
            <w:tcW w:w="9576" w:type="dxa"/>
            <w:gridSpan w:val="2"/>
          </w:tcPr>
          <w:p w14:paraId="283B79C0" w14:textId="77777777" w:rsidR="00F55B63" w:rsidRPr="00DC5DB1" w:rsidRDefault="001F458D">
            <w:p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>Y</w:t>
            </w:r>
            <w:r w:rsidR="00DF5882" w:rsidRPr="00DC5DB1">
              <w:rPr>
                <w:rFonts w:ascii="Segoe UI" w:hAnsi="Segoe UI" w:cs="Segoe UI"/>
                <w:sz w:val="20"/>
                <w:szCs w:val="20"/>
              </w:rPr>
              <w:t>ou may edit</w:t>
            </w:r>
            <w:r w:rsidR="00D17126" w:rsidRPr="00DC5DB1">
              <w:rPr>
                <w:rFonts w:ascii="Segoe UI" w:hAnsi="Segoe UI" w:cs="Segoe UI"/>
                <w:sz w:val="20"/>
                <w:szCs w:val="20"/>
              </w:rPr>
              <w:t xml:space="preserve"> information in your provider file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C688A" w:rsidRPr="00DC5DB1">
              <w:rPr>
                <w:rFonts w:ascii="Segoe UI" w:hAnsi="Segoe UI" w:cs="Segoe UI"/>
                <w:sz w:val="20"/>
                <w:szCs w:val="20"/>
              </w:rPr>
              <w:t xml:space="preserve">at </w:t>
            </w:r>
            <w:r w:rsidRPr="00DC5DB1">
              <w:rPr>
                <w:rFonts w:ascii="Segoe UI" w:hAnsi="Segoe UI" w:cs="Segoe UI"/>
                <w:sz w:val="20"/>
                <w:szCs w:val="20"/>
              </w:rPr>
              <w:t>any tim</w:t>
            </w:r>
            <w:r w:rsidR="00F55B63" w:rsidRPr="00DC5DB1">
              <w:rPr>
                <w:rFonts w:ascii="Segoe UI" w:hAnsi="Segoe UI" w:cs="Segoe UI"/>
                <w:sz w:val="20"/>
                <w:szCs w:val="20"/>
              </w:rPr>
              <w:t xml:space="preserve">e by using the EXT Provider </w:t>
            </w:r>
            <w:r w:rsidR="0063112B" w:rsidRPr="00DC5DB1">
              <w:rPr>
                <w:rFonts w:ascii="Segoe UI" w:hAnsi="Segoe UI" w:cs="Segoe UI"/>
                <w:sz w:val="20"/>
                <w:szCs w:val="20"/>
              </w:rPr>
              <w:t xml:space="preserve">File </w:t>
            </w:r>
            <w:r w:rsidR="00F55B63" w:rsidRPr="00DC5DB1">
              <w:rPr>
                <w:rFonts w:ascii="Segoe UI" w:hAnsi="Segoe UI" w:cs="Segoe UI"/>
                <w:sz w:val="20"/>
                <w:szCs w:val="20"/>
              </w:rPr>
              <w:t xml:space="preserve">Maintenance or EXT </w:t>
            </w:r>
            <w:r w:rsidR="0063112B" w:rsidRPr="00DC5DB1">
              <w:rPr>
                <w:rFonts w:ascii="Segoe UI" w:hAnsi="Segoe UI" w:cs="Segoe UI"/>
                <w:sz w:val="20"/>
                <w:szCs w:val="20"/>
              </w:rPr>
              <w:t xml:space="preserve">Provider </w:t>
            </w:r>
            <w:r w:rsidR="00F55B63" w:rsidRPr="00DC5DB1">
              <w:rPr>
                <w:rFonts w:ascii="Segoe UI" w:hAnsi="Segoe UI" w:cs="Segoe UI"/>
                <w:sz w:val="20"/>
                <w:szCs w:val="20"/>
              </w:rPr>
              <w:t>Super User profile. As soon as you receive your login information, we encourage you to verify all the data in your provider file including:</w:t>
            </w:r>
          </w:p>
          <w:p w14:paraId="0CBA8A54" w14:textId="77777777" w:rsidR="00D17126" w:rsidRPr="00DC5DB1" w:rsidRDefault="00D17126">
            <w:pPr>
              <w:numPr>
                <w:ilvl w:val="0"/>
                <w:numId w:val="2"/>
              </w:num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 xml:space="preserve">Address Information </w:t>
            </w:r>
          </w:p>
          <w:p w14:paraId="6B59683E" w14:textId="77777777" w:rsidR="00D17126" w:rsidRPr="00DC5DB1" w:rsidRDefault="00D17126">
            <w:pPr>
              <w:numPr>
                <w:ilvl w:val="0"/>
                <w:numId w:val="2"/>
              </w:num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>Payment Detail</w:t>
            </w:r>
          </w:p>
          <w:p w14:paraId="60010769" w14:textId="77777777" w:rsidR="00D17126" w:rsidRPr="00DC5DB1" w:rsidRDefault="00D17126">
            <w:pPr>
              <w:numPr>
                <w:ilvl w:val="0"/>
                <w:numId w:val="2"/>
              </w:num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5DB1">
              <w:rPr>
                <w:rFonts w:ascii="Segoe UI" w:hAnsi="Segoe UI" w:cs="Segoe UI"/>
                <w:sz w:val="20"/>
                <w:szCs w:val="20"/>
              </w:rPr>
              <w:t>Electronic Data Interchange Information if you plan on submitting HIPAA batch files</w:t>
            </w:r>
          </w:p>
          <w:p w14:paraId="22862EC6" w14:textId="77777777" w:rsidR="00CE4654" w:rsidRDefault="00CE4654" w:rsidP="00DC5DB1">
            <w:pPr>
              <w:spacing w:after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10BD1D6D" w14:textId="254B9D68" w:rsidR="00D17126" w:rsidRPr="00062757" w:rsidRDefault="00D17126" w:rsidP="00741A70">
            <w:pPr>
              <w:spacing w:after="0"/>
              <w:jc w:val="left"/>
              <w:rPr>
                <w:color w:val="1F497D"/>
                <w:sz w:val="20"/>
                <w:szCs w:val="20"/>
              </w:rPr>
            </w:pPr>
            <w:r w:rsidRPr="00062757">
              <w:rPr>
                <w:rFonts w:ascii="Segoe UI" w:hAnsi="Segoe UI" w:cs="Segoe UI"/>
                <w:sz w:val="20"/>
                <w:szCs w:val="20"/>
              </w:rPr>
              <w:t xml:space="preserve">If updates are made in the Provider File Business Process Wizard, please make sure you go to the last step and </w:t>
            </w:r>
            <w:r w:rsidRPr="00062757">
              <w:rPr>
                <w:rFonts w:ascii="Segoe UI" w:hAnsi="Segoe UI" w:cs="Segoe UI"/>
                <w:i/>
                <w:sz w:val="20"/>
                <w:szCs w:val="20"/>
              </w:rPr>
              <w:t>submit</w:t>
            </w:r>
            <w:r w:rsidRPr="00062757">
              <w:rPr>
                <w:rFonts w:ascii="Segoe UI" w:hAnsi="Segoe UI" w:cs="Segoe UI"/>
                <w:sz w:val="20"/>
                <w:szCs w:val="20"/>
              </w:rPr>
              <w:t xml:space="preserve"> your modification request for review and approval. </w:t>
            </w:r>
          </w:p>
        </w:tc>
      </w:tr>
    </w:tbl>
    <w:p w14:paraId="48356C54" w14:textId="77777777" w:rsidR="00741A70" w:rsidRDefault="009606CD" w:rsidP="0040613A">
      <w:pPr>
        <w:spacing w:before="120" w:after="0"/>
        <w:jc w:val="left"/>
        <w:rPr>
          <w:rFonts w:ascii="Segoe UI" w:hAnsi="Segoe UI" w:cs="Segoe UI"/>
          <w:b/>
          <w:sz w:val="22"/>
          <w:szCs w:val="20"/>
        </w:rPr>
      </w:pPr>
      <w:r w:rsidRPr="00DC5DB1">
        <w:rPr>
          <w:rFonts w:ascii="Segoe UI" w:hAnsi="Segoe UI" w:cs="Segoe UI"/>
          <w:b/>
          <w:sz w:val="22"/>
          <w:szCs w:val="20"/>
        </w:rPr>
        <w:t>Return th</w:t>
      </w:r>
      <w:r w:rsidR="007B77BF" w:rsidRPr="00DC5DB1">
        <w:rPr>
          <w:rFonts w:ascii="Segoe UI" w:hAnsi="Segoe UI" w:cs="Segoe UI"/>
          <w:b/>
          <w:sz w:val="22"/>
          <w:szCs w:val="20"/>
        </w:rPr>
        <w:t>is</w:t>
      </w:r>
      <w:r w:rsidRPr="00DC5DB1">
        <w:rPr>
          <w:rFonts w:ascii="Segoe UI" w:hAnsi="Segoe UI" w:cs="Segoe UI"/>
          <w:b/>
          <w:sz w:val="22"/>
          <w:szCs w:val="20"/>
        </w:rPr>
        <w:t xml:space="preserve"> completed form </w:t>
      </w:r>
      <w:r w:rsidR="00B44AFA" w:rsidRPr="00DC5DB1">
        <w:rPr>
          <w:rFonts w:ascii="Segoe UI" w:hAnsi="Segoe UI" w:cs="Segoe UI"/>
          <w:b/>
          <w:sz w:val="22"/>
          <w:szCs w:val="20"/>
        </w:rPr>
        <w:t xml:space="preserve">by </w:t>
      </w:r>
      <w:r w:rsidR="00741A70">
        <w:rPr>
          <w:rFonts w:ascii="Segoe UI" w:hAnsi="Segoe UI" w:cs="Segoe UI"/>
          <w:b/>
          <w:sz w:val="22"/>
          <w:szCs w:val="20"/>
        </w:rPr>
        <w:t xml:space="preserve">either: </w:t>
      </w:r>
    </w:p>
    <w:p w14:paraId="4489A516" w14:textId="5D02BC11" w:rsidR="00741A70" w:rsidRDefault="00741A70" w:rsidP="0040613A">
      <w:pPr>
        <w:spacing w:after="0"/>
        <w:ind w:left="720"/>
        <w:jc w:val="left"/>
        <w:rPr>
          <w:rFonts w:ascii="Segoe UI" w:hAnsi="Segoe UI" w:cs="Segoe UI"/>
          <w:b/>
          <w:sz w:val="22"/>
          <w:szCs w:val="20"/>
        </w:rPr>
      </w:pPr>
      <w:r>
        <w:rPr>
          <w:rFonts w:ascii="Segoe UI" w:hAnsi="Segoe UI" w:cs="Segoe UI"/>
          <w:b/>
          <w:sz w:val="22"/>
          <w:szCs w:val="20"/>
        </w:rPr>
        <w:t>E</w:t>
      </w:r>
      <w:r w:rsidR="009606CD" w:rsidRPr="00DC5DB1">
        <w:rPr>
          <w:rFonts w:ascii="Segoe UI" w:hAnsi="Segoe UI" w:cs="Segoe UI"/>
          <w:b/>
          <w:sz w:val="22"/>
          <w:szCs w:val="20"/>
        </w:rPr>
        <w:t>mail</w:t>
      </w:r>
      <w:r>
        <w:rPr>
          <w:rFonts w:ascii="Segoe UI" w:hAnsi="Segoe UI" w:cs="Segoe UI"/>
          <w:b/>
          <w:sz w:val="22"/>
          <w:szCs w:val="20"/>
        </w:rPr>
        <w:t>ing to</w:t>
      </w:r>
      <w:r w:rsidR="009606CD" w:rsidRPr="00DC5DB1">
        <w:rPr>
          <w:rFonts w:ascii="Segoe UI" w:hAnsi="Segoe UI" w:cs="Segoe UI"/>
          <w:b/>
          <w:sz w:val="22"/>
          <w:szCs w:val="20"/>
        </w:rPr>
        <w:t xml:space="preserve">: </w:t>
      </w:r>
      <w:hyperlink r:id="rId13" w:history="1">
        <w:r w:rsidRPr="008B7062">
          <w:rPr>
            <w:rStyle w:val="Hyperlink"/>
            <w:rFonts w:ascii="Segoe UI" w:hAnsi="Segoe UI" w:cs="Segoe UI"/>
            <w:sz w:val="22"/>
            <w:szCs w:val="20"/>
            <w:u w:val="none"/>
          </w:rPr>
          <w:t>provideronesecurity@hca.wa.gov</w:t>
        </w:r>
      </w:hyperlink>
    </w:p>
    <w:p w14:paraId="6F8F1D46" w14:textId="0D7AFE6C" w:rsidR="009606CD" w:rsidRPr="00DC5DB1" w:rsidRDefault="00D51A2C" w:rsidP="0040613A">
      <w:pPr>
        <w:spacing w:after="0"/>
        <w:ind w:left="720"/>
        <w:jc w:val="left"/>
        <w:rPr>
          <w:rFonts w:ascii="Segoe UI" w:hAnsi="Segoe UI" w:cs="Segoe UI"/>
          <w:b/>
          <w:sz w:val="22"/>
          <w:szCs w:val="20"/>
        </w:rPr>
      </w:pPr>
      <w:r w:rsidRPr="00DC5DB1">
        <w:rPr>
          <w:rFonts w:ascii="Segoe UI" w:hAnsi="Segoe UI" w:cs="Segoe UI"/>
          <w:b/>
          <w:sz w:val="22"/>
          <w:szCs w:val="20"/>
        </w:rPr>
        <w:t>F</w:t>
      </w:r>
      <w:r w:rsidR="00D40D01" w:rsidRPr="00DC5DB1">
        <w:rPr>
          <w:rFonts w:ascii="Segoe UI" w:hAnsi="Segoe UI" w:cs="Segoe UI"/>
          <w:b/>
          <w:sz w:val="22"/>
          <w:szCs w:val="20"/>
        </w:rPr>
        <w:t>ax</w:t>
      </w:r>
      <w:r w:rsidR="00741A70">
        <w:rPr>
          <w:rFonts w:ascii="Segoe UI" w:hAnsi="Segoe UI" w:cs="Segoe UI"/>
          <w:b/>
          <w:sz w:val="22"/>
          <w:szCs w:val="20"/>
        </w:rPr>
        <w:t>ing</w:t>
      </w:r>
      <w:r w:rsidR="00D40D01" w:rsidRPr="00DC5DB1">
        <w:rPr>
          <w:rFonts w:ascii="Segoe UI" w:hAnsi="Segoe UI" w:cs="Segoe UI"/>
          <w:b/>
          <w:sz w:val="22"/>
          <w:szCs w:val="20"/>
        </w:rPr>
        <w:t xml:space="preserve"> to</w:t>
      </w:r>
      <w:r w:rsidRPr="00DC5DB1">
        <w:rPr>
          <w:rFonts w:ascii="Segoe UI" w:hAnsi="Segoe UI" w:cs="Segoe UI"/>
          <w:b/>
          <w:sz w:val="22"/>
          <w:szCs w:val="20"/>
        </w:rPr>
        <w:t>:</w:t>
      </w:r>
      <w:r w:rsidR="00D40D01" w:rsidRPr="00DC5DB1">
        <w:rPr>
          <w:rFonts w:ascii="Segoe UI" w:hAnsi="Segoe UI" w:cs="Segoe UI"/>
          <w:b/>
          <w:sz w:val="22"/>
          <w:szCs w:val="20"/>
        </w:rPr>
        <w:t xml:space="preserve"> </w:t>
      </w:r>
      <w:r w:rsidR="00D40D01" w:rsidRPr="0040613A">
        <w:rPr>
          <w:rFonts w:ascii="Segoe UI" w:hAnsi="Segoe UI" w:cs="Segoe UI"/>
          <w:sz w:val="22"/>
          <w:szCs w:val="20"/>
        </w:rPr>
        <w:t>360-507-9019</w:t>
      </w:r>
    </w:p>
    <w:p w14:paraId="6062EFED" w14:textId="77777777" w:rsidR="000C4648" w:rsidRPr="0040613A" w:rsidRDefault="00B44AFA" w:rsidP="0040613A">
      <w:pPr>
        <w:spacing w:after="0"/>
        <w:ind w:firstLine="720"/>
        <w:jc w:val="left"/>
        <w:rPr>
          <w:rFonts w:ascii="Segoe UI" w:hAnsi="Segoe UI" w:cs="Segoe UI"/>
          <w:sz w:val="22"/>
          <w:szCs w:val="20"/>
        </w:rPr>
      </w:pPr>
      <w:r w:rsidRPr="00DC5DB1">
        <w:rPr>
          <w:rFonts w:ascii="Segoe UI" w:hAnsi="Segoe UI" w:cs="Segoe UI"/>
          <w:b/>
          <w:sz w:val="22"/>
          <w:szCs w:val="20"/>
        </w:rPr>
        <w:t>M</w:t>
      </w:r>
      <w:r w:rsidR="009606CD" w:rsidRPr="00DC5DB1">
        <w:rPr>
          <w:rFonts w:ascii="Segoe UI" w:hAnsi="Segoe UI" w:cs="Segoe UI"/>
          <w:b/>
          <w:sz w:val="22"/>
          <w:szCs w:val="20"/>
        </w:rPr>
        <w:t>ail</w:t>
      </w:r>
      <w:r w:rsidR="00741A70">
        <w:rPr>
          <w:rFonts w:ascii="Segoe UI" w:hAnsi="Segoe UI" w:cs="Segoe UI"/>
          <w:b/>
          <w:sz w:val="22"/>
          <w:szCs w:val="20"/>
        </w:rPr>
        <w:t>ing</w:t>
      </w:r>
      <w:r w:rsidRPr="00DC5DB1">
        <w:rPr>
          <w:rFonts w:ascii="Segoe UI" w:hAnsi="Segoe UI" w:cs="Segoe UI"/>
          <w:b/>
          <w:sz w:val="22"/>
          <w:szCs w:val="20"/>
        </w:rPr>
        <w:t xml:space="preserve"> to</w:t>
      </w:r>
      <w:r w:rsidR="009606CD" w:rsidRPr="00DC5DB1">
        <w:rPr>
          <w:rFonts w:ascii="Segoe UI" w:hAnsi="Segoe UI" w:cs="Segoe UI"/>
          <w:b/>
          <w:sz w:val="22"/>
          <w:szCs w:val="20"/>
        </w:rPr>
        <w:t xml:space="preserve">:  </w:t>
      </w:r>
      <w:r w:rsidR="00006BDF" w:rsidRPr="0040613A">
        <w:rPr>
          <w:rFonts w:ascii="Segoe UI" w:hAnsi="Segoe UI" w:cs="Segoe UI"/>
          <w:sz w:val="22"/>
          <w:szCs w:val="20"/>
        </w:rPr>
        <w:t xml:space="preserve">HCA IT Security, PO Box </w:t>
      </w:r>
      <w:r w:rsidR="00DA5F04" w:rsidRPr="0040613A">
        <w:rPr>
          <w:rFonts w:ascii="Segoe UI" w:hAnsi="Segoe UI" w:cs="Segoe UI"/>
          <w:sz w:val="22"/>
          <w:szCs w:val="20"/>
        </w:rPr>
        <w:t>42711</w:t>
      </w:r>
      <w:r w:rsidR="00006BDF" w:rsidRPr="0040613A">
        <w:rPr>
          <w:rFonts w:ascii="Segoe UI" w:hAnsi="Segoe UI" w:cs="Segoe UI"/>
          <w:sz w:val="22"/>
          <w:szCs w:val="20"/>
        </w:rPr>
        <w:t>, Olympia, WA 98504-</w:t>
      </w:r>
      <w:r w:rsidR="00DA5F04" w:rsidRPr="0040613A">
        <w:rPr>
          <w:rFonts w:ascii="Segoe UI" w:hAnsi="Segoe UI" w:cs="Segoe UI"/>
          <w:sz w:val="22"/>
          <w:szCs w:val="20"/>
        </w:rPr>
        <w:t>2711</w:t>
      </w:r>
    </w:p>
    <w:p w14:paraId="4E9B4DB5" w14:textId="77777777" w:rsidR="000C4648" w:rsidRPr="00DC5DB1" w:rsidRDefault="000C4648">
      <w:pPr>
        <w:spacing w:after="0"/>
        <w:rPr>
          <w:rFonts w:ascii="Segoe UI" w:hAnsi="Segoe UI" w:cs="Segoe UI"/>
          <w:sz w:val="10"/>
          <w:szCs w:val="10"/>
        </w:rPr>
      </w:pPr>
    </w:p>
    <w:p w14:paraId="37010733" w14:textId="427F3DC4" w:rsidR="003F01AB" w:rsidRPr="00DC5DB1" w:rsidRDefault="000C4648">
      <w:pPr>
        <w:spacing w:after="0"/>
        <w:rPr>
          <w:rFonts w:ascii="Segoe UI" w:hAnsi="Segoe UI" w:cs="Segoe UI"/>
          <w:sz w:val="22"/>
          <w:szCs w:val="20"/>
        </w:rPr>
      </w:pPr>
      <w:r w:rsidRPr="00DC5DB1">
        <w:rPr>
          <w:rFonts w:ascii="Segoe UI" w:hAnsi="Segoe UI" w:cs="Segoe UI"/>
          <w:sz w:val="20"/>
          <w:szCs w:val="20"/>
        </w:rPr>
        <w:t xml:space="preserve">Sign up for email broadcast messages regarding updates </w:t>
      </w:r>
      <w:r w:rsidR="00741A70">
        <w:rPr>
          <w:rFonts w:ascii="Segoe UI" w:hAnsi="Segoe UI" w:cs="Segoe UI"/>
          <w:sz w:val="20"/>
          <w:szCs w:val="20"/>
        </w:rPr>
        <w:t>to</w:t>
      </w:r>
      <w:r w:rsidRPr="00DC5DB1">
        <w:rPr>
          <w:rFonts w:ascii="Segoe UI" w:hAnsi="Segoe UI" w:cs="Segoe UI"/>
          <w:sz w:val="20"/>
          <w:szCs w:val="20"/>
        </w:rPr>
        <w:t xml:space="preserve"> ProviderOne at: </w:t>
      </w:r>
      <w:hyperlink r:id="rId14" w:history="1">
        <w:r w:rsidRPr="00DC5DB1">
          <w:rPr>
            <w:rStyle w:val="Hyperlink"/>
            <w:rFonts w:ascii="Segoe UI" w:hAnsi="Segoe UI" w:cs="Segoe UI"/>
            <w:sz w:val="20"/>
            <w:szCs w:val="20"/>
            <w:u w:val="none"/>
          </w:rPr>
          <w:t>https://public.govdelivery.com/accounts/WAHCA/subscriber/new</w:t>
        </w:r>
      </w:hyperlink>
    </w:p>
    <w:sectPr w:rsidR="003F01AB" w:rsidRPr="00DC5DB1" w:rsidSect="00DC5DB1">
      <w:footerReference w:type="default" r:id="rId15"/>
      <w:pgSz w:w="12240" w:h="15840"/>
      <w:pgMar w:top="720" w:right="720" w:bottom="720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2A6D" w14:textId="77777777" w:rsidR="00696924" w:rsidRDefault="00696924" w:rsidP="009606CD">
      <w:pPr>
        <w:spacing w:after="0"/>
      </w:pPr>
      <w:r>
        <w:separator/>
      </w:r>
    </w:p>
  </w:endnote>
  <w:endnote w:type="continuationSeparator" w:id="0">
    <w:p w14:paraId="375782FB" w14:textId="77777777" w:rsidR="00696924" w:rsidRDefault="00696924" w:rsidP="00960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5D7D" w14:textId="77777777" w:rsidR="0063112B" w:rsidRDefault="0063112B" w:rsidP="0063112B">
    <w:pPr>
      <w:pStyle w:val="Footer"/>
      <w:tabs>
        <w:tab w:val="left" w:pos="141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1ED5" w14:textId="77777777" w:rsidR="00696924" w:rsidRDefault="00696924" w:rsidP="009606CD">
      <w:pPr>
        <w:spacing w:after="0"/>
      </w:pPr>
      <w:r>
        <w:separator/>
      </w:r>
    </w:p>
  </w:footnote>
  <w:footnote w:type="continuationSeparator" w:id="0">
    <w:p w14:paraId="56DE5C50" w14:textId="77777777" w:rsidR="00696924" w:rsidRDefault="00696924" w:rsidP="009606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3A39"/>
    <w:multiLevelType w:val="hybridMultilevel"/>
    <w:tmpl w:val="E56E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AFB"/>
    <w:multiLevelType w:val="hybridMultilevel"/>
    <w:tmpl w:val="5FD0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15A8"/>
    <w:multiLevelType w:val="hybridMultilevel"/>
    <w:tmpl w:val="03E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E4"/>
    <w:rsid w:val="00004E91"/>
    <w:rsid w:val="00006BDF"/>
    <w:rsid w:val="0003081E"/>
    <w:rsid w:val="000314D6"/>
    <w:rsid w:val="00042CE0"/>
    <w:rsid w:val="00046CAA"/>
    <w:rsid w:val="00062757"/>
    <w:rsid w:val="000A78C7"/>
    <w:rsid w:val="000C0265"/>
    <w:rsid w:val="000C4648"/>
    <w:rsid w:val="000D15F9"/>
    <w:rsid w:val="000E34DC"/>
    <w:rsid w:val="001009A9"/>
    <w:rsid w:val="00112F48"/>
    <w:rsid w:val="0018159E"/>
    <w:rsid w:val="0018606C"/>
    <w:rsid w:val="001A1395"/>
    <w:rsid w:val="001C2047"/>
    <w:rsid w:val="001C688A"/>
    <w:rsid w:val="001D034B"/>
    <w:rsid w:val="001E5DA1"/>
    <w:rsid w:val="001F458D"/>
    <w:rsid w:val="0020277C"/>
    <w:rsid w:val="0026789B"/>
    <w:rsid w:val="002A1D6A"/>
    <w:rsid w:val="002A3041"/>
    <w:rsid w:val="002D76EF"/>
    <w:rsid w:val="002F5B4A"/>
    <w:rsid w:val="002F6C2E"/>
    <w:rsid w:val="00301666"/>
    <w:rsid w:val="00311571"/>
    <w:rsid w:val="003140C2"/>
    <w:rsid w:val="003422BE"/>
    <w:rsid w:val="00342DCB"/>
    <w:rsid w:val="003609E3"/>
    <w:rsid w:val="00376D42"/>
    <w:rsid w:val="003829E6"/>
    <w:rsid w:val="003A7AB4"/>
    <w:rsid w:val="003C2FC4"/>
    <w:rsid w:val="003E048C"/>
    <w:rsid w:val="003F01AB"/>
    <w:rsid w:val="004005E4"/>
    <w:rsid w:val="0040613A"/>
    <w:rsid w:val="004168BB"/>
    <w:rsid w:val="00483457"/>
    <w:rsid w:val="00484E0F"/>
    <w:rsid w:val="004C3170"/>
    <w:rsid w:val="004C709E"/>
    <w:rsid w:val="004D5EA7"/>
    <w:rsid w:val="00520188"/>
    <w:rsid w:val="005239EE"/>
    <w:rsid w:val="00556D2D"/>
    <w:rsid w:val="00596D82"/>
    <w:rsid w:val="005A6F31"/>
    <w:rsid w:val="005B5A14"/>
    <w:rsid w:val="005C0F82"/>
    <w:rsid w:val="005D2ED7"/>
    <w:rsid w:val="005E0749"/>
    <w:rsid w:val="00623143"/>
    <w:rsid w:val="00623DFB"/>
    <w:rsid w:val="0063112B"/>
    <w:rsid w:val="0065017C"/>
    <w:rsid w:val="00652438"/>
    <w:rsid w:val="006610B8"/>
    <w:rsid w:val="00665433"/>
    <w:rsid w:val="006655E7"/>
    <w:rsid w:val="00676D8F"/>
    <w:rsid w:val="006826C1"/>
    <w:rsid w:val="00691C25"/>
    <w:rsid w:val="00692A84"/>
    <w:rsid w:val="00696924"/>
    <w:rsid w:val="006A1D71"/>
    <w:rsid w:val="006B2DC5"/>
    <w:rsid w:val="006E2253"/>
    <w:rsid w:val="006F024B"/>
    <w:rsid w:val="006F565E"/>
    <w:rsid w:val="007065E3"/>
    <w:rsid w:val="00710880"/>
    <w:rsid w:val="0071205D"/>
    <w:rsid w:val="00740EC1"/>
    <w:rsid w:val="00741A70"/>
    <w:rsid w:val="00746716"/>
    <w:rsid w:val="00755FFF"/>
    <w:rsid w:val="00785758"/>
    <w:rsid w:val="007B77BF"/>
    <w:rsid w:val="007D5B65"/>
    <w:rsid w:val="00804490"/>
    <w:rsid w:val="00862256"/>
    <w:rsid w:val="00877EBA"/>
    <w:rsid w:val="00884A84"/>
    <w:rsid w:val="008965BB"/>
    <w:rsid w:val="008B0BAC"/>
    <w:rsid w:val="008B56A8"/>
    <w:rsid w:val="008B6271"/>
    <w:rsid w:val="008B7062"/>
    <w:rsid w:val="008C1AB3"/>
    <w:rsid w:val="008D086F"/>
    <w:rsid w:val="00905E13"/>
    <w:rsid w:val="009606CD"/>
    <w:rsid w:val="00961FE9"/>
    <w:rsid w:val="0096423E"/>
    <w:rsid w:val="0097135E"/>
    <w:rsid w:val="0098196E"/>
    <w:rsid w:val="009B4A56"/>
    <w:rsid w:val="009C542F"/>
    <w:rsid w:val="009E0561"/>
    <w:rsid w:val="009F66A9"/>
    <w:rsid w:val="00A9448E"/>
    <w:rsid w:val="00AB51AF"/>
    <w:rsid w:val="00AC04BB"/>
    <w:rsid w:val="00B0405D"/>
    <w:rsid w:val="00B12910"/>
    <w:rsid w:val="00B1745C"/>
    <w:rsid w:val="00B44AFA"/>
    <w:rsid w:val="00B53182"/>
    <w:rsid w:val="00B70349"/>
    <w:rsid w:val="00BE4F39"/>
    <w:rsid w:val="00BF0598"/>
    <w:rsid w:val="00C24C73"/>
    <w:rsid w:val="00C3283A"/>
    <w:rsid w:val="00C35A66"/>
    <w:rsid w:val="00C430BD"/>
    <w:rsid w:val="00C4408E"/>
    <w:rsid w:val="00C877FA"/>
    <w:rsid w:val="00C95B63"/>
    <w:rsid w:val="00CC1747"/>
    <w:rsid w:val="00CE4654"/>
    <w:rsid w:val="00D16EB4"/>
    <w:rsid w:val="00D17126"/>
    <w:rsid w:val="00D40D01"/>
    <w:rsid w:val="00D51A2C"/>
    <w:rsid w:val="00D63270"/>
    <w:rsid w:val="00D80AE7"/>
    <w:rsid w:val="00DA5F04"/>
    <w:rsid w:val="00DB7EA6"/>
    <w:rsid w:val="00DC10A7"/>
    <w:rsid w:val="00DC2A0A"/>
    <w:rsid w:val="00DC3593"/>
    <w:rsid w:val="00DC5DB1"/>
    <w:rsid w:val="00DF5882"/>
    <w:rsid w:val="00E0708E"/>
    <w:rsid w:val="00E207A4"/>
    <w:rsid w:val="00E448AA"/>
    <w:rsid w:val="00E65895"/>
    <w:rsid w:val="00F55B63"/>
    <w:rsid w:val="00F62E06"/>
    <w:rsid w:val="00FA0E75"/>
    <w:rsid w:val="00FC728A"/>
    <w:rsid w:val="00FD0EBE"/>
    <w:rsid w:val="00FD7316"/>
    <w:rsid w:val="00FE240A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DEBB7"/>
  <w15:chartTrackingRefBased/>
  <w15:docId w15:val="{3FFB91C8-0932-48F7-9758-86268F4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6EF"/>
    <w:pPr>
      <w:spacing w:after="200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423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A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E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0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6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6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6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6CD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DF5882"/>
    <w:rPr>
      <w:color w:val="800080"/>
      <w:u w:val="single"/>
    </w:rPr>
  </w:style>
  <w:style w:type="paragraph" w:styleId="Revision">
    <w:name w:val="Revision"/>
    <w:hidden/>
    <w:uiPriority w:val="99"/>
    <w:semiHidden/>
    <w:rsid w:val="004C31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videronesecurity@hca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ca.wa.gov/p1-profi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.govdelivery.com/accounts/WAHCA/subscribe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241B51B1A646BB314D1818F98B1C" ma:contentTypeVersion="0" ma:contentTypeDescription="Create a new document." ma:contentTypeScope="" ma:versionID="afef117d3815138599afa728548b144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FF98-3B00-4151-99DB-B017BDD6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F58402-14C0-4258-863C-B5BACE5F7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74AC-964A-4658-A658-9B35A1FD3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86115-29A4-4B64-AE65-46435AC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2780</CharactersWithSpaces>
  <SharedDoc>false</SharedDoc>
  <HLinks>
    <vt:vector size="24" baseType="variant">
      <vt:variant>
        <vt:i4>4456491</vt:i4>
      </vt:variant>
      <vt:variant>
        <vt:i4>9</vt:i4>
      </vt:variant>
      <vt:variant>
        <vt:i4>0</vt:i4>
      </vt:variant>
      <vt:variant>
        <vt:i4>5</vt:i4>
      </vt:variant>
      <vt:variant>
        <vt:lpwstr>mailto:provideronesecurity@hca.wa.gov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http://www.hca.wa.gov/billers-providers-partners/prior-authorization-claims-and-billing/document-submission-cover-sheets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https://www.hca.wa.gov/billers-providers-partners/apple-health-medicaid-providers/eligible-provider-types-and-requirements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https://public.govdelivery.com/accounts/WAHCA/subscriber/new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frisocl</dc:creator>
  <cp:keywords/>
  <cp:lastModifiedBy>Lull, Gerald (HCA)</cp:lastModifiedBy>
  <cp:revision>2</cp:revision>
  <cp:lastPrinted>2014-09-12T20:33:00Z</cp:lastPrinted>
  <dcterms:created xsi:type="dcterms:W3CDTF">2020-08-17T15:25:00Z</dcterms:created>
  <dcterms:modified xsi:type="dcterms:W3CDTF">2020-08-17T15:25:00Z</dcterms:modified>
</cp:coreProperties>
</file>