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097E47" w14:textId="3CF62289" w:rsidR="00286924" w:rsidRPr="004F0455" w:rsidRDefault="00087A18" w:rsidP="004F0455">
      <w:pPr>
        <w:spacing w:line="360" w:lineRule="exact"/>
        <w:jc w:val="center"/>
        <w:rPr>
          <w:rFonts w:asciiTheme="minorHAnsi" w:hAnsiTheme="minorHAnsi" w:cstheme="minorHAnsi"/>
          <w:b/>
          <w:sz w:val="40"/>
          <w:szCs w:val="44"/>
        </w:rPr>
      </w:pPr>
      <w:r w:rsidRPr="004F0455">
        <w:rPr>
          <w:rFonts w:asciiTheme="minorHAnsi" w:hAnsiTheme="minorHAnsi" w:cstheme="minorHAnsi"/>
          <w:b/>
          <w:sz w:val="40"/>
          <w:szCs w:val="44"/>
        </w:rPr>
        <w:t>Center of Excellence (COE)</w:t>
      </w:r>
      <w:r w:rsidR="004F0455" w:rsidRPr="004F0455">
        <w:rPr>
          <w:rFonts w:asciiTheme="minorHAnsi" w:hAnsiTheme="minorHAnsi" w:cstheme="minorHAnsi"/>
          <w:b/>
          <w:sz w:val="40"/>
          <w:szCs w:val="44"/>
        </w:rPr>
        <w:t xml:space="preserve"> Attestation</w:t>
      </w:r>
    </w:p>
    <w:p w14:paraId="23D97375" w14:textId="41EA2D80" w:rsidR="00902104" w:rsidRDefault="00902104" w:rsidP="00B0647D">
      <w:pPr>
        <w:pStyle w:val="NoSpacing"/>
        <w:rPr>
          <w:rFonts w:asciiTheme="minorHAnsi" w:hAnsiTheme="minorHAnsi" w:cstheme="minorHAnsi"/>
          <w:szCs w:val="24"/>
        </w:rPr>
      </w:pPr>
    </w:p>
    <w:tbl>
      <w:tblPr>
        <w:tblStyle w:val="TableGrid"/>
        <w:tblW w:w="0" w:type="auto"/>
        <w:tblLook w:val="04A0" w:firstRow="1" w:lastRow="0" w:firstColumn="1" w:lastColumn="0" w:noHBand="0" w:noVBand="1"/>
      </w:tblPr>
      <w:tblGrid>
        <w:gridCol w:w="6745"/>
        <w:gridCol w:w="3325"/>
      </w:tblGrid>
      <w:tr w:rsidR="004F0455" w14:paraId="3C6A48F5" w14:textId="77777777" w:rsidTr="00BF1D8D">
        <w:trPr>
          <w:trHeight w:val="3896"/>
        </w:trPr>
        <w:tc>
          <w:tcPr>
            <w:tcW w:w="10070" w:type="dxa"/>
            <w:gridSpan w:val="2"/>
          </w:tcPr>
          <w:p w14:paraId="4FE05234" w14:textId="77777777" w:rsidR="004F0455" w:rsidRPr="00750439" w:rsidRDefault="004F0455" w:rsidP="00BF1D8D">
            <w:pPr>
              <w:pStyle w:val="NoSpacing"/>
              <w:spacing w:before="120" w:after="120"/>
              <w:rPr>
                <w:rFonts w:asciiTheme="minorHAnsi" w:hAnsiTheme="minorHAnsi" w:cstheme="minorHAnsi"/>
                <w:szCs w:val="24"/>
              </w:rPr>
            </w:pPr>
            <w:r w:rsidRPr="00750439">
              <w:rPr>
                <w:rFonts w:asciiTheme="minorHAnsi" w:hAnsiTheme="minorHAnsi" w:cstheme="minorHAnsi"/>
                <w:szCs w:val="24"/>
              </w:rPr>
              <w:t>A center of excellence (COE) may be an entity or an individual. The COE must employ a person licensed under Title 18 RCW who is experienced in the diagnosis and treatment of autism spectrum disorders and is:</w:t>
            </w:r>
          </w:p>
          <w:p w14:paraId="6BBE7266" w14:textId="77777777" w:rsidR="004F0455" w:rsidRPr="00750439" w:rsidRDefault="004F0455" w:rsidP="00BF1D8D">
            <w:pPr>
              <w:pStyle w:val="NoSpacing"/>
              <w:numPr>
                <w:ilvl w:val="0"/>
                <w:numId w:val="12"/>
              </w:numPr>
              <w:ind w:left="763"/>
              <w:rPr>
                <w:rFonts w:asciiTheme="minorHAnsi" w:hAnsiTheme="minorHAnsi" w:cstheme="minorHAnsi"/>
                <w:szCs w:val="24"/>
              </w:rPr>
            </w:pPr>
            <w:r w:rsidRPr="00750439">
              <w:rPr>
                <w:rFonts w:asciiTheme="minorHAnsi" w:hAnsiTheme="minorHAnsi" w:cstheme="minorHAnsi"/>
                <w:szCs w:val="24"/>
              </w:rPr>
              <w:t>An advanced registered nurse practitioner (ARNP)</w:t>
            </w:r>
          </w:p>
          <w:p w14:paraId="0437A746" w14:textId="77777777" w:rsidR="004F0455" w:rsidRPr="00750439" w:rsidRDefault="004F0455" w:rsidP="00BF1D8D">
            <w:pPr>
              <w:pStyle w:val="NoSpacing"/>
              <w:numPr>
                <w:ilvl w:val="0"/>
                <w:numId w:val="12"/>
              </w:numPr>
              <w:ind w:left="763"/>
              <w:rPr>
                <w:rFonts w:asciiTheme="minorHAnsi" w:hAnsiTheme="minorHAnsi" w:cstheme="minorHAnsi"/>
                <w:szCs w:val="24"/>
              </w:rPr>
            </w:pPr>
            <w:r w:rsidRPr="00750439">
              <w:rPr>
                <w:rFonts w:asciiTheme="minorHAnsi" w:hAnsiTheme="minorHAnsi" w:cstheme="minorHAnsi"/>
                <w:szCs w:val="24"/>
              </w:rPr>
              <w:t xml:space="preserve">A developmental pediatrician </w:t>
            </w:r>
          </w:p>
          <w:p w14:paraId="6618D16A" w14:textId="77777777" w:rsidR="004F0455" w:rsidRPr="00750439" w:rsidRDefault="004F0455" w:rsidP="00BF1D8D">
            <w:pPr>
              <w:pStyle w:val="NoSpacing"/>
              <w:numPr>
                <w:ilvl w:val="0"/>
                <w:numId w:val="12"/>
              </w:numPr>
              <w:ind w:left="763"/>
              <w:rPr>
                <w:rFonts w:asciiTheme="minorHAnsi" w:hAnsiTheme="minorHAnsi" w:cstheme="minorHAnsi"/>
                <w:szCs w:val="24"/>
              </w:rPr>
            </w:pPr>
            <w:r w:rsidRPr="00750439">
              <w:rPr>
                <w:rFonts w:asciiTheme="minorHAnsi" w:hAnsiTheme="minorHAnsi" w:cstheme="minorHAnsi"/>
                <w:szCs w:val="24"/>
              </w:rPr>
              <w:t>A neurologist</w:t>
            </w:r>
          </w:p>
          <w:p w14:paraId="6126B70F" w14:textId="77777777" w:rsidR="004F0455" w:rsidRPr="00750439" w:rsidRDefault="004F0455" w:rsidP="00BF1D8D">
            <w:pPr>
              <w:pStyle w:val="NoSpacing"/>
              <w:numPr>
                <w:ilvl w:val="0"/>
                <w:numId w:val="12"/>
              </w:numPr>
              <w:ind w:left="763"/>
              <w:rPr>
                <w:rFonts w:asciiTheme="minorHAnsi" w:hAnsiTheme="minorHAnsi" w:cstheme="minorHAnsi"/>
                <w:szCs w:val="24"/>
              </w:rPr>
            </w:pPr>
            <w:r w:rsidRPr="00750439">
              <w:rPr>
                <w:rFonts w:asciiTheme="minorHAnsi" w:hAnsiTheme="minorHAnsi" w:cstheme="minorHAnsi"/>
                <w:szCs w:val="24"/>
              </w:rPr>
              <w:t xml:space="preserve">A pediatric neurologist </w:t>
            </w:r>
          </w:p>
          <w:p w14:paraId="25499557" w14:textId="77777777" w:rsidR="004F0455" w:rsidRPr="00750439" w:rsidRDefault="004F0455" w:rsidP="00BF1D8D">
            <w:pPr>
              <w:pStyle w:val="NoSpacing"/>
              <w:numPr>
                <w:ilvl w:val="0"/>
                <w:numId w:val="12"/>
              </w:numPr>
              <w:ind w:left="763"/>
              <w:rPr>
                <w:rFonts w:asciiTheme="minorHAnsi" w:hAnsiTheme="minorHAnsi" w:cstheme="minorHAnsi"/>
                <w:szCs w:val="24"/>
              </w:rPr>
            </w:pPr>
            <w:r w:rsidRPr="00750439">
              <w:rPr>
                <w:rFonts w:asciiTheme="minorHAnsi" w:hAnsiTheme="minorHAnsi" w:cstheme="minorHAnsi"/>
                <w:szCs w:val="24"/>
              </w:rPr>
              <w:t xml:space="preserve">A pediatrician psychiatrist </w:t>
            </w:r>
          </w:p>
          <w:p w14:paraId="12F2EABF" w14:textId="77777777" w:rsidR="004F0455" w:rsidRPr="00750439" w:rsidRDefault="004F0455" w:rsidP="00BF1D8D">
            <w:pPr>
              <w:pStyle w:val="NoSpacing"/>
              <w:numPr>
                <w:ilvl w:val="0"/>
                <w:numId w:val="12"/>
              </w:numPr>
              <w:ind w:left="763"/>
              <w:rPr>
                <w:rFonts w:asciiTheme="minorHAnsi" w:hAnsiTheme="minorHAnsi" w:cstheme="minorHAnsi"/>
                <w:szCs w:val="24"/>
              </w:rPr>
            </w:pPr>
            <w:r w:rsidRPr="00750439">
              <w:rPr>
                <w:rFonts w:asciiTheme="minorHAnsi" w:hAnsiTheme="minorHAnsi" w:cstheme="minorHAnsi"/>
                <w:szCs w:val="24"/>
              </w:rPr>
              <w:t xml:space="preserve">A psychiatrist </w:t>
            </w:r>
          </w:p>
          <w:p w14:paraId="0C246773" w14:textId="77777777" w:rsidR="004F0455" w:rsidRPr="00750439" w:rsidRDefault="004F0455" w:rsidP="00BF1D8D">
            <w:pPr>
              <w:pStyle w:val="NoSpacing"/>
              <w:numPr>
                <w:ilvl w:val="0"/>
                <w:numId w:val="12"/>
              </w:numPr>
              <w:ind w:left="763"/>
              <w:rPr>
                <w:rFonts w:asciiTheme="minorHAnsi" w:hAnsiTheme="minorHAnsi" w:cstheme="minorHAnsi"/>
                <w:szCs w:val="24"/>
              </w:rPr>
            </w:pPr>
            <w:r w:rsidRPr="00750439">
              <w:rPr>
                <w:rFonts w:asciiTheme="minorHAnsi" w:hAnsiTheme="minorHAnsi" w:cstheme="minorHAnsi"/>
                <w:szCs w:val="24"/>
              </w:rPr>
              <w:t>A psychologist or</w:t>
            </w:r>
          </w:p>
          <w:p w14:paraId="271BEC48" w14:textId="5C70A375" w:rsidR="004F0455" w:rsidRPr="00BF1D8D" w:rsidRDefault="004F0455" w:rsidP="00BF1D8D">
            <w:pPr>
              <w:pStyle w:val="NoSpacing"/>
              <w:numPr>
                <w:ilvl w:val="0"/>
                <w:numId w:val="12"/>
              </w:numPr>
              <w:ind w:left="763"/>
              <w:rPr>
                <w:rFonts w:asciiTheme="minorHAnsi" w:hAnsiTheme="minorHAnsi" w:cstheme="minorHAnsi"/>
                <w:szCs w:val="24"/>
              </w:rPr>
            </w:pPr>
            <w:r w:rsidRPr="00750439">
              <w:rPr>
                <w:rFonts w:asciiTheme="minorHAnsi" w:hAnsiTheme="minorHAnsi" w:cstheme="minorHAnsi"/>
                <w:szCs w:val="24"/>
              </w:rPr>
              <w:t xml:space="preserve">A qualified medical provider who meets the qualifications and who has been designated by the agency as a COE following completion of Health Care Authority approved training. </w:t>
            </w:r>
          </w:p>
          <w:p w14:paraId="39383587" w14:textId="641A4B30" w:rsidR="004F0455" w:rsidRDefault="004F0455" w:rsidP="00BF1D8D">
            <w:pPr>
              <w:pStyle w:val="NoSpacing"/>
              <w:spacing w:before="120" w:after="120"/>
              <w:rPr>
                <w:rFonts w:asciiTheme="minorHAnsi" w:hAnsiTheme="minorHAnsi" w:cstheme="minorHAnsi"/>
                <w:szCs w:val="24"/>
              </w:rPr>
            </w:pPr>
            <w:r w:rsidRPr="00750439">
              <w:rPr>
                <w:rFonts w:asciiTheme="minorHAnsi" w:hAnsiTheme="minorHAnsi" w:cstheme="minorHAnsi"/>
                <w:szCs w:val="24"/>
              </w:rPr>
              <w:t>By signing</w:t>
            </w:r>
            <w:r w:rsidR="00BA7B92">
              <w:rPr>
                <w:rFonts w:asciiTheme="minorHAnsi" w:hAnsiTheme="minorHAnsi" w:cstheme="minorHAnsi"/>
                <w:szCs w:val="24"/>
              </w:rPr>
              <w:t>,</w:t>
            </w:r>
            <w:r w:rsidRPr="00750439">
              <w:rPr>
                <w:rFonts w:asciiTheme="minorHAnsi" w:hAnsiTheme="minorHAnsi" w:cstheme="minorHAnsi"/>
                <w:szCs w:val="24"/>
              </w:rPr>
              <w:t xml:space="preserve"> I am confirming I meet the qualifications above and am providing COE services for the diagnosis of autism spectrum disorder and other disabilities and determining whether or not ABA services are likely to be of benefit to the child. </w:t>
            </w:r>
          </w:p>
        </w:tc>
      </w:tr>
      <w:tr w:rsidR="00BA7B92" w14:paraId="53FC6C51" w14:textId="77777777" w:rsidTr="00F93D27">
        <w:trPr>
          <w:trHeight w:val="746"/>
        </w:trPr>
        <w:tc>
          <w:tcPr>
            <w:tcW w:w="6745" w:type="dxa"/>
          </w:tcPr>
          <w:p w14:paraId="367C8599" w14:textId="77777777" w:rsidR="00BA7B92" w:rsidRDefault="00BA7B92" w:rsidP="00BF1D8D">
            <w:pPr>
              <w:pStyle w:val="NoSpacing"/>
              <w:rPr>
                <w:rFonts w:asciiTheme="minorHAnsi" w:hAnsiTheme="minorHAnsi" w:cstheme="minorHAnsi"/>
                <w:szCs w:val="24"/>
              </w:rPr>
            </w:pPr>
            <w:r>
              <w:rPr>
                <w:rFonts w:asciiTheme="minorHAnsi" w:hAnsiTheme="minorHAnsi" w:cstheme="minorHAnsi"/>
                <w:szCs w:val="24"/>
              </w:rPr>
              <w:t>COE provider printed name:</w:t>
            </w:r>
          </w:p>
          <w:p w14:paraId="62312F9C" w14:textId="621DFEA5" w:rsidR="00BA7B92" w:rsidRDefault="00BA7B92" w:rsidP="00BF1D8D">
            <w:pPr>
              <w:pStyle w:val="NoSpacing"/>
              <w:rPr>
                <w:rFonts w:asciiTheme="minorHAnsi" w:hAnsiTheme="minorHAnsi" w:cstheme="minorHAnsi"/>
                <w:szCs w:val="24"/>
              </w:rPr>
            </w:pPr>
            <w:r>
              <w:rPr>
                <w:rFonts w:asciiTheme="minorHAnsi" w:hAnsiTheme="minorHAnsi" w:cstheme="minorHAnsi"/>
                <w:szCs w:val="24"/>
              </w:rPr>
              <w:fldChar w:fldCharType="begin">
                <w:ffData>
                  <w:name w:val="Text1"/>
                  <w:enabled/>
                  <w:calcOnExit w:val="0"/>
                  <w:textInput/>
                </w:ffData>
              </w:fldChar>
            </w:r>
            <w:r>
              <w:rPr>
                <w:rFonts w:asciiTheme="minorHAnsi" w:hAnsiTheme="minorHAnsi" w:cstheme="minorHAnsi"/>
                <w:szCs w:val="24"/>
              </w:rPr>
              <w:instrText xml:space="preserve"> FORMTEXT </w:instrText>
            </w:r>
            <w:r>
              <w:rPr>
                <w:rFonts w:asciiTheme="minorHAnsi" w:hAnsiTheme="minorHAnsi" w:cstheme="minorHAnsi"/>
                <w:szCs w:val="24"/>
              </w:rPr>
            </w:r>
            <w:r>
              <w:rPr>
                <w:rFonts w:asciiTheme="minorHAnsi" w:hAnsiTheme="minorHAnsi" w:cstheme="minorHAnsi"/>
                <w:szCs w:val="24"/>
              </w:rPr>
              <w:fldChar w:fldCharType="separate"/>
            </w:r>
            <w:bookmarkStart w:id="0" w:name="_GoBack"/>
            <w:r>
              <w:rPr>
                <w:rFonts w:asciiTheme="minorHAnsi" w:hAnsiTheme="minorHAnsi" w:cstheme="minorHAnsi"/>
                <w:noProof/>
                <w:szCs w:val="24"/>
              </w:rPr>
              <w:t> </w:t>
            </w:r>
            <w:r>
              <w:rPr>
                <w:rFonts w:asciiTheme="minorHAnsi" w:hAnsiTheme="minorHAnsi" w:cstheme="minorHAnsi"/>
                <w:noProof/>
                <w:szCs w:val="24"/>
              </w:rPr>
              <w:t> </w:t>
            </w:r>
            <w:r>
              <w:rPr>
                <w:rFonts w:asciiTheme="minorHAnsi" w:hAnsiTheme="minorHAnsi" w:cstheme="minorHAnsi"/>
                <w:noProof/>
                <w:szCs w:val="24"/>
              </w:rPr>
              <w:t> </w:t>
            </w:r>
            <w:r>
              <w:rPr>
                <w:rFonts w:asciiTheme="minorHAnsi" w:hAnsiTheme="minorHAnsi" w:cstheme="minorHAnsi"/>
                <w:noProof/>
                <w:szCs w:val="24"/>
              </w:rPr>
              <w:t> </w:t>
            </w:r>
            <w:r>
              <w:rPr>
                <w:rFonts w:asciiTheme="minorHAnsi" w:hAnsiTheme="minorHAnsi" w:cstheme="minorHAnsi"/>
                <w:noProof/>
                <w:szCs w:val="24"/>
              </w:rPr>
              <w:t> </w:t>
            </w:r>
            <w:bookmarkEnd w:id="0"/>
            <w:r>
              <w:rPr>
                <w:rFonts w:asciiTheme="minorHAnsi" w:hAnsiTheme="minorHAnsi" w:cstheme="minorHAnsi"/>
                <w:szCs w:val="24"/>
              </w:rPr>
              <w:fldChar w:fldCharType="end"/>
            </w:r>
          </w:p>
        </w:tc>
        <w:tc>
          <w:tcPr>
            <w:tcW w:w="3325" w:type="dxa"/>
          </w:tcPr>
          <w:p w14:paraId="2F999DDF" w14:textId="465CF9D3" w:rsidR="00BA7B92" w:rsidRDefault="00BA7B92" w:rsidP="00BA7B92">
            <w:pPr>
              <w:pStyle w:val="NoSpacing"/>
              <w:rPr>
                <w:rFonts w:asciiTheme="minorHAnsi" w:hAnsiTheme="minorHAnsi" w:cstheme="minorHAnsi"/>
                <w:szCs w:val="24"/>
              </w:rPr>
            </w:pPr>
            <w:r>
              <w:rPr>
                <w:rFonts w:asciiTheme="minorHAnsi" w:hAnsiTheme="minorHAnsi" w:cstheme="minorHAnsi"/>
                <w:szCs w:val="24"/>
              </w:rPr>
              <w:t>Provider NPI:</w:t>
            </w:r>
          </w:p>
          <w:p w14:paraId="13FC6005" w14:textId="334A3906" w:rsidR="00BA7B92" w:rsidRDefault="00BA7B92" w:rsidP="00BA7B92">
            <w:pPr>
              <w:pStyle w:val="NoSpacing"/>
              <w:rPr>
                <w:rFonts w:asciiTheme="minorHAnsi" w:hAnsiTheme="minorHAnsi" w:cstheme="minorHAnsi"/>
                <w:szCs w:val="24"/>
              </w:rPr>
            </w:pPr>
            <w:r>
              <w:rPr>
                <w:rFonts w:asciiTheme="minorHAnsi" w:hAnsiTheme="minorHAnsi" w:cstheme="minorHAnsi"/>
                <w:szCs w:val="24"/>
              </w:rPr>
              <w:fldChar w:fldCharType="begin">
                <w:ffData>
                  <w:name w:val="Text1"/>
                  <w:enabled/>
                  <w:calcOnExit w:val="0"/>
                  <w:textInput/>
                </w:ffData>
              </w:fldChar>
            </w:r>
            <w:r>
              <w:rPr>
                <w:rFonts w:asciiTheme="minorHAnsi" w:hAnsiTheme="minorHAnsi" w:cstheme="minorHAnsi"/>
                <w:szCs w:val="24"/>
              </w:rPr>
              <w:instrText xml:space="preserve"> FORMTEXT </w:instrText>
            </w:r>
            <w:r>
              <w:rPr>
                <w:rFonts w:asciiTheme="minorHAnsi" w:hAnsiTheme="minorHAnsi" w:cstheme="minorHAnsi"/>
                <w:szCs w:val="24"/>
              </w:rPr>
            </w:r>
            <w:r>
              <w:rPr>
                <w:rFonts w:asciiTheme="minorHAnsi" w:hAnsiTheme="minorHAnsi" w:cstheme="minorHAnsi"/>
                <w:szCs w:val="24"/>
              </w:rPr>
              <w:fldChar w:fldCharType="separate"/>
            </w:r>
            <w:r>
              <w:rPr>
                <w:rFonts w:asciiTheme="minorHAnsi" w:hAnsiTheme="minorHAnsi" w:cstheme="minorHAnsi"/>
                <w:noProof/>
                <w:szCs w:val="24"/>
              </w:rPr>
              <w:t> </w:t>
            </w:r>
            <w:r>
              <w:rPr>
                <w:rFonts w:asciiTheme="minorHAnsi" w:hAnsiTheme="minorHAnsi" w:cstheme="minorHAnsi"/>
                <w:noProof/>
                <w:szCs w:val="24"/>
              </w:rPr>
              <w:t> </w:t>
            </w:r>
            <w:r>
              <w:rPr>
                <w:rFonts w:asciiTheme="minorHAnsi" w:hAnsiTheme="minorHAnsi" w:cstheme="minorHAnsi"/>
                <w:noProof/>
                <w:szCs w:val="24"/>
              </w:rPr>
              <w:t> </w:t>
            </w:r>
            <w:r>
              <w:rPr>
                <w:rFonts w:asciiTheme="minorHAnsi" w:hAnsiTheme="minorHAnsi" w:cstheme="minorHAnsi"/>
                <w:noProof/>
                <w:szCs w:val="24"/>
              </w:rPr>
              <w:t> </w:t>
            </w:r>
            <w:r>
              <w:rPr>
                <w:rFonts w:asciiTheme="minorHAnsi" w:hAnsiTheme="minorHAnsi" w:cstheme="minorHAnsi"/>
                <w:noProof/>
                <w:szCs w:val="24"/>
              </w:rPr>
              <w:t> </w:t>
            </w:r>
            <w:r>
              <w:rPr>
                <w:rFonts w:asciiTheme="minorHAnsi" w:hAnsiTheme="minorHAnsi" w:cstheme="minorHAnsi"/>
                <w:szCs w:val="24"/>
              </w:rPr>
              <w:fldChar w:fldCharType="end"/>
            </w:r>
          </w:p>
        </w:tc>
      </w:tr>
      <w:tr w:rsidR="00BA7B92" w14:paraId="261D5199" w14:textId="77777777" w:rsidTr="00505217">
        <w:trPr>
          <w:trHeight w:val="746"/>
        </w:trPr>
        <w:tc>
          <w:tcPr>
            <w:tcW w:w="6745" w:type="dxa"/>
          </w:tcPr>
          <w:p w14:paraId="3CDFC0E2" w14:textId="0925F92D" w:rsidR="00BA7B92" w:rsidRDefault="00BA7B92" w:rsidP="00BF1D8D">
            <w:pPr>
              <w:pStyle w:val="NoSpacing"/>
              <w:rPr>
                <w:rFonts w:asciiTheme="minorHAnsi" w:hAnsiTheme="minorHAnsi" w:cstheme="minorHAnsi"/>
                <w:szCs w:val="24"/>
              </w:rPr>
            </w:pPr>
            <w:r>
              <w:rPr>
                <w:rFonts w:asciiTheme="minorHAnsi" w:hAnsiTheme="minorHAnsi" w:cstheme="minorHAnsi"/>
                <w:szCs w:val="24"/>
              </w:rPr>
              <w:t>Signature of COE provider:</w:t>
            </w:r>
          </w:p>
        </w:tc>
        <w:tc>
          <w:tcPr>
            <w:tcW w:w="3325" w:type="dxa"/>
          </w:tcPr>
          <w:p w14:paraId="264FA469" w14:textId="77777777" w:rsidR="00BA7B92" w:rsidRDefault="00BA7B92" w:rsidP="00BA7B92">
            <w:pPr>
              <w:pStyle w:val="NoSpacing"/>
              <w:rPr>
                <w:rFonts w:asciiTheme="minorHAnsi" w:hAnsiTheme="minorHAnsi" w:cstheme="minorHAnsi"/>
                <w:szCs w:val="24"/>
              </w:rPr>
            </w:pPr>
            <w:r>
              <w:rPr>
                <w:rFonts w:asciiTheme="minorHAnsi" w:hAnsiTheme="minorHAnsi" w:cstheme="minorHAnsi"/>
                <w:szCs w:val="24"/>
              </w:rPr>
              <w:t>Date:</w:t>
            </w:r>
          </w:p>
          <w:p w14:paraId="6EF773AB" w14:textId="586324D0" w:rsidR="00BA7B92" w:rsidRDefault="00BA7B92" w:rsidP="00BA7B92">
            <w:pPr>
              <w:pStyle w:val="NoSpacing"/>
              <w:rPr>
                <w:rFonts w:asciiTheme="minorHAnsi" w:hAnsiTheme="minorHAnsi" w:cstheme="minorHAnsi"/>
                <w:szCs w:val="24"/>
              </w:rPr>
            </w:pPr>
            <w:r>
              <w:rPr>
                <w:rFonts w:asciiTheme="minorHAnsi" w:hAnsiTheme="minorHAnsi" w:cstheme="minorHAnsi"/>
                <w:szCs w:val="24"/>
              </w:rPr>
              <w:fldChar w:fldCharType="begin">
                <w:ffData>
                  <w:name w:val="Text1"/>
                  <w:enabled/>
                  <w:calcOnExit w:val="0"/>
                  <w:textInput/>
                </w:ffData>
              </w:fldChar>
            </w:r>
            <w:bookmarkStart w:id="1" w:name="Text1"/>
            <w:r>
              <w:rPr>
                <w:rFonts w:asciiTheme="minorHAnsi" w:hAnsiTheme="minorHAnsi" w:cstheme="minorHAnsi"/>
                <w:szCs w:val="24"/>
              </w:rPr>
              <w:instrText xml:space="preserve"> FORMTEXT </w:instrText>
            </w:r>
            <w:r>
              <w:rPr>
                <w:rFonts w:asciiTheme="minorHAnsi" w:hAnsiTheme="minorHAnsi" w:cstheme="minorHAnsi"/>
                <w:szCs w:val="24"/>
              </w:rPr>
            </w:r>
            <w:r>
              <w:rPr>
                <w:rFonts w:asciiTheme="minorHAnsi" w:hAnsiTheme="minorHAnsi" w:cstheme="minorHAnsi"/>
                <w:szCs w:val="24"/>
              </w:rPr>
              <w:fldChar w:fldCharType="separate"/>
            </w:r>
            <w:r>
              <w:rPr>
                <w:rFonts w:asciiTheme="minorHAnsi" w:hAnsiTheme="minorHAnsi" w:cstheme="minorHAnsi"/>
                <w:noProof/>
                <w:szCs w:val="24"/>
              </w:rPr>
              <w:t> </w:t>
            </w:r>
            <w:r>
              <w:rPr>
                <w:rFonts w:asciiTheme="minorHAnsi" w:hAnsiTheme="minorHAnsi" w:cstheme="minorHAnsi"/>
                <w:noProof/>
                <w:szCs w:val="24"/>
              </w:rPr>
              <w:t> </w:t>
            </w:r>
            <w:r>
              <w:rPr>
                <w:rFonts w:asciiTheme="minorHAnsi" w:hAnsiTheme="minorHAnsi" w:cstheme="minorHAnsi"/>
                <w:noProof/>
                <w:szCs w:val="24"/>
              </w:rPr>
              <w:t> </w:t>
            </w:r>
            <w:r>
              <w:rPr>
                <w:rFonts w:asciiTheme="minorHAnsi" w:hAnsiTheme="minorHAnsi" w:cstheme="minorHAnsi"/>
                <w:noProof/>
                <w:szCs w:val="24"/>
              </w:rPr>
              <w:t> </w:t>
            </w:r>
            <w:r>
              <w:rPr>
                <w:rFonts w:asciiTheme="minorHAnsi" w:hAnsiTheme="minorHAnsi" w:cstheme="minorHAnsi"/>
                <w:noProof/>
                <w:szCs w:val="24"/>
              </w:rPr>
              <w:t> </w:t>
            </w:r>
            <w:r>
              <w:rPr>
                <w:rFonts w:asciiTheme="minorHAnsi" w:hAnsiTheme="minorHAnsi" w:cstheme="minorHAnsi"/>
                <w:szCs w:val="24"/>
              </w:rPr>
              <w:fldChar w:fldCharType="end"/>
            </w:r>
            <w:bookmarkEnd w:id="1"/>
          </w:p>
        </w:tc>
      </w:tr>
    </w:tbl>
    <w:p w14:paraId="57BEFE80" w14:textId="77777777" w:rsidR="008F28E6" w:rsidRPr="00885464" w:rsidRDefault="008F28E6" w:rsidP="008F28E6">
      <w:pPr>
        <w:spacing w:before="120"/>
        <w:rPr>
          <w:rFonts w:asciiTheme="minorHAnsi" w:hAnsiTheme="minorHAnsi" w:cstheme="minorHAnsi"/>
        </w:rPr>
      </w:pPr>
      <w:r w:rsidRPr="00405E24">
        <w:rPr>
          <w:rFonts w:asciiTheme="minorHAnsi" w:hAnsiTheme="minorHAnsi" w:cstheme="minorHAnsi"/>
          <w:b/>
        </w:rPr>
        <w:t>Send completed form to:</w:t>
      </w:r>
      <w:r>
        <w:rPr>
          <w:rFonts w:asciiTheme="minorHAnsi" w:hAnsiTheme="minorHAnsi" w:cstheme="minorHAnsi"/>
          <w:b/>
        </w:rPr>
        <w:tab/>
      </w:r>
      <w:r w:rsidRPr="00750439">
        <w:rPr>
          <w:rFonts w:asciiTheme="minorHAnsi" w:hAnsiTheme="minorHAnsi" w:cstheme="minorHAnsi"/>
          <w:b/>
        </w:rPr>
        <w:t>Questions?</w:t>
      </w:r>
      <w:r>
        <w:rPr>
          <w:rFonts w:asciiTheme="minorHAnsi" w:hAnsiTheme="minorHAnsi" w:cstheme="minorHAnsi"/>
        </w:rPr>
        <w:t xml:space="preserve"> </w:t>
      </w:r>
      <w:r w:rsidRPr="00750439">
        <w:rPr>
          <w:rFonts w:asciiTheme="minorHAnsi" w:hAnsiTheme="minorHAnsi" w:cstheme="minorHAnsi"/>
        </w:rPr>
        <w:t>Toll-Free 1-800-562-3022 ext. 16137</w:t>
      </w:r>
    </w:p>
    <w:p w14:paraId="553664E4" w14:textId="77777777" w:rsidR="008F28E6" w:rsidRDefault="008F28E6" w:rsidP="008F28E6">
      <w:pPr>
        <w:rPr>
          <w:rFonts w:asciiTheme="minorHAnsi" w:hAnsiTheme="minorHAnsi" w:cstheme="minorHAnsi"/>
        </w:rPr>
      </w:pPr>
      <w:r w:rsidRPr="00405E24">
        <w:rPr>
          <w:rFonts w:asciiTheme="minorHAnsi" w:hAnsiTheme="minorHAnsi" w:cstheme="minorHAnsi"/>
        </w:rPr>
        <w:t>Provider Enrollment</w:t>
      </w:r>
    </w:p>
    <w:p w14:paraId="22C96A5A" w14:textId="77777777" w:rsidR="008F28E6" w:rsidRDefault="008F28E6" w:rsidP="008F28E6">
      <w:pPr>
        <w:rPr>
          <w:rFonts w:asciiTheme="minorHAnsi" w:hAnsiTheme="minorHAnsi" w:cstheme="minorHAnsi"/>
        </w:rPr>
      </w:pPr>
      <w:r w:rsidRPr="00405E24">
        <w:rPr>
          <w:rFonts w:asciiTheme="minorHAnsi" w:hAnsiTheme="minorHAnsi" w:cstheme="minorHAnsi"/>
        </w:rPr>
        <w:t>P</w:t>
      </w:r>
      <w:r>
        <w:rPr>
          <w:rFonts w:asciiTheme="minorHAnsi" w:hAnsiTheme="minorHAnsi" w:cstheme="minorHAnsi"/>
        </w:rPr>
        <w:t>.</w:t>
      </w:r>
      <w:r w:rsidRPr="00405E24">
        <w:rPr>
          <w:rFonts w:asciiTheme="minorHAnsi" w:hAnsiTheme="minorHAnsi" w:cstheme="minorHAnsi"/>
        </w:rPr>
        <w:t>O</w:t>
      </w:r>
      <w:r>
        <w:rPr>
          <w:rFonts w:asciiTheme="minorHAnsi" w:hAnsiTheme="minorHAnsi" w:cstheme="minorHAnsi"/>
        </w:rPr>
        <w:t>.</w:t>
      </w:r>
      <w:r w:rsidRPr="00405E24">
        <w:rPr>
          <w:rFonts w:asciiTheme="minorHAnsi" w:hAnsiTheme="minorHAnsi" w:cstheme="minorHAnsi"/>
        </w:rPr>
        <w:t xml:space="preserve"> Box 45562</w:t>
      </w:r>
    </w:p>
    <w:p w14:paraId="2401CB46" w14:textId="77777777" w:rsidR="008F28E6" w:rsidRDefault="008F28E6" w:rsidP="008F28E6">
      <w:pPr>
        <w:rPr>
          <w:rFonts w:asciiTheme="minorHAnsi" w:hAnsiTheme="minorHAnsi" w:cstheme="minorHAnsi"/>
        </w:rPr>
      </w:pPr>
      <w:r w:rsidRPr="00405E24">
        <w:rPr>
          <w:rFonts w:asciiTheme="minorHAnsi" w:hAnsiTheme="minorHAnsi" w:cstheme="minorHAnsi"/>
        </w:rPr>
        <w:t>Olympia, WA 98504-5562</w:t>
      </w:r>
    </w:p>
    <w:p w14:paraId="73E00854" w14:textId="77777777" w:rsidR="008F28E6" w:rsidRDefault="008F28E6" w:rsidP="008F28E6">
      <w:pPr>
        <w:rPr>
          <w:rFonts w:asciiTheme="minorHAnsi" w:hAnsiTheme="minorHAnsi" w:cstheme="minorHAnsi"/>
        </w:rPr>
      </w:pPr>
    </w:p>
    <w:p w14:paraId="74AC7ECA" w14:textId="77777777" w:rsidR="008F28E6" w:rsidRDefault="008F28E6" w:rsidP="008F28E6">
      <w:pPr>
        <w:rPr>
          <w:rFonts w:asciiTheme="minorHAnsi" w:hAnsiTheme="minorHAnsi" w:cstheme="minorHAnsi"/>
        </w:rPr>
      </w:pPr>
      <w:r w:rsidRPr="00885464">
        <w:rPr>
          <w:rFonts w:asciiTheme="minorHAnsi" w:hAnsiTheme="minorHAnsi" w:cstheme="minorHAnsi"/>
          <w:b/>
        </w:rPr>
        <w:t>Fax:</w:t>
      </w:r>
      <w:r w:rsidRPr="00750439">
        <w:rPr>
          <w:rFonts w:asciiTheme="minorHAnsi" w:hAnsiTheme="minorHAnsi" w:cstheme="minorHAnsi"/>
        </w:rPr>
        <w:t xml:space="preserve"> 360-725-2144</w:t>
      </w:r>
    </w:p>
    <w:p w14:paraId="18890A64" w14:textId="77777777" w:rsidR="008F28E6" w:rsidRDefault="008F28E6" w:rsidP="008F28E6">
      <w:pPr>
        <w:rPr>
          <w:rFonts w:asciiTheme="minorHAnsi" w:hAnsiTheme="minorHAnsi" w:cstheme="minorHAnsi"/>
        </w:rPr>
      </w:pPr>
      <w:r w:rsidRPr="00750439">
        <w:rPr>
          <w:rFonts w:asciiTheme="minorHAnsi" w:hAnsiTheme="minorHAnsi" w:cstheme="minorHAnsi"/>
        </w:rPr>
        <w:t>Attn: Provider Enrollment</w:t>
      </w:r>
    </w:p>
    <w:p w14:paraId="775FCD4A" w14:textId="77777777" w:rsidR="00EA142E" w:rsidRPr="00405E24" w:rsidRDefault="00EA142E" w:rsidP="00087A18">
      <w:pPr>
        <w:rPr>
          <w:rFonts w:asciiTheme="minorHAnsi" w:hAnsiTheme="minorHAnsi" w:cstheme="minorHAnsi"/>
        </w:rPr>
      </w:pPr>
    </w:p>
    <w:sectPr w:rsidR="00EA142E" w:rsidRPr="00405E24" w:rsidSect="00750439">
      <w:footerReference w:type="default" r:id="rId8"/>
      <w:headerReference w:type="first" r:id="rId9"/>
      <w:footerReference w:type="first" r:id="rId10"/>
      <w:pgSz w:w="12240" w:h="15840"/>
      <w:pgMar w:top="720" w:right="1080" w:bottom="720" w:left="1080" w:header="144"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7B24B9" w14:textId="77777777" w:rsidR="00490358" w:rsidRDefault="00490358" w:rsidP="00BE5E34">
      <w:r>
        <w:separator/>
      </w:r>
    </w:p>
  </w:endnote>
  <w:endnote w:type="continuationSeparator" w:id="0">
    <w:p w14:paraId="76A3BB40" w14:textId="77777777" w:rsidR="00490358" w:rsidRDefault="00490358" w:rsidP="00BE5E34">
      <w:r>
        <w:continuationSeparator/>
      </w:r>
    </w:p>
  </w:endnote>
  <w:endnote w:type="continuationNotice" w:id="1">
    <w:p w14:paraId="567CE2CA" w14:textId="77777777" w:rsidR="00490358" w:rsidRDefault="004903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1AF2A" w14:textId="1AC32368" w:rsidR="0040100C" w:rsidRPr="0040100C" w:rsidRDefault="0040100C">
    <w:pPr>
      <w:pStyle w:val="Footer"/>
      <w:jc w:val="right"/>
      <w:rPr>
        <w:rFonts w:ascii="Cambria" w:eastAsia="Times New Roman" w:hAnsi="Cambria"/>
        <w:sz w:val="28"/>
        <w:szCs w:val="28"/>
      </w:rPr>
    </w:pPr>
    <w:r w:rsidRPr="0040100C">
      <w:rPr>
        <w:rFonts w:ascii="Cambria" w:eastAsia="Times New Roman" w:hAnsi="Cambria"/>
        <w:sz w:val="28"/>
        <w:szCs w:val="28"/>
      </w:rPr>
      <w:t xml:space="preserve">pg. </w:t>
    </w:r>
    <w:r w:rsidRPr="0040100C">
      <w:rPr>
        <w:rFonts w:eastAsia="Times New Roman"/>
      </w:rPr>
      <w:fldChar w:fldCharType="begin"/>
    </w:r>
    <w:r>
      <w:instrText xml:space="preserve"> PAGE    \* MERGEFORMAT </w:instrText>
    </w:r>
    <w:r w:rsidRPr="0040100C">
      <w:rPr>
        <w:rFonts w:eastAsia="Times New Roman"/>
      </w:rPr>
      <w:fldChar w:fldCharType="separate"/>
    </w:r>
    <w:r w:rsidR="00750439" w:rsidRPr="00750439">
      <w:rPr>
        <w:rFonts w:ascii="Cambria" w:eastAsia="Times New Roman" w:hAnsi="Cambria"/>
        <w:noProof/>
        <w:sz w:val="28"/>
        <w:szCs w:val="28"/>
      </w:rPr>
      <w:t>2</w:t>
    </w:r>
    <w:r w:rsidRPr="0040100C">
      <w:rPr>
        <w:rFonts w:ascii="Cambria" w:eastAsia="Times New Roman" w:hAnsi="Cambria"/>
        <w:noProof/>
        <w:sz w:val="28"/>
        <w:szCs w:val="28"/>
      </w:rPr>
      <w:fldChar w:fldCharType="end"/>
    </w:r>
  </w:p>
  <w:p w14:paraId="7359B09A" w14:textId="77777777" w:rsidR="0040100C" w:rsidRDefault="004010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8F7F5" w14:textId="4EA822B7" w:rsidR="00755D6D" w:rsidRPr="0010304F" w:rsidRDefault="0010304F" w:rsidP="00750439">
    <w:pPr>
      <w:pStyle w:val="Footer"/>
      <w:ind w:left="-360"/>
      <w:rPr>
        <w:rFonts w:ascii="Arial" w:hAnsi="Arial" w:cs="Arial"/>
        <w:sz w:val="16"/>
        <w:szCs w:val="16"/>
      </w:rPr>
    </w:pPr>
    <w:r w:rsidRPr="0010304F">
      <w:rPr>
        <w:rFonts w:ascii="Arial" w:hAnsi="Arial" w:cs="Arial"/>
        <w:sz w:val="16"/>
        <w:szCs w:val="16"/>
      </w:rPr>
      <w:t>HCA 13-0009 (6/18)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5B3F7F" w14:textId="77777777" w:rsidR="00490358" w:rsidRDefault="00490358" w:rsidP="00BE5E34">
      <w:r>
        <w:separator/>
      </w:r>
    </w:p>
  </w:footnote>
  <w:footnote w:type="continuationSeparator" w:id="0">
    <w:p w14:paraId="5EC6F4CA" w14:textId="77777777" w:rsidR="00490358" w:rsidRDefault="00490358" w:rsidP="00BE5E34">
      <w:r>
        <w:continuationSeparator/>
      </w:r>
    </w:p>
  </w:footnote>
  <w:footnote w:type="continuationNotice" w:id="1">
    <w:p w14:paraId="38C192BC" w14:textId="77777777" w:rsidR="00490358" w:rsidRDefault="0049035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2C78D" w14:textId="4837CA49" w:rsidR="0003723C" w:rsidRDefault="00750439" w:rsidP="00405E24">
    <w:pPr>
      <w:pStyle w:val="Header"/>
      <w:rPr>
        <w:b/>
        <w:color w:val="244061"/>
        <w:sz w:val="32"/>
        <w:szCs w:val="32"/>
      </w:rPr>
    </w:pPr>
    <w:r>
      <w:rPr>
        <w:b/>
        <w:noProof/>
        <w:color w:val="244061"/>
        <w:sz w:val="32"/>
        <w:szCs w:val="32"/>
      </w:rPr>
      <w:drawing>
        <wp:anchor distT="0" distB="0" distL="114300" distR="114300" simplePos="0" relativeHeight="251658240" behindDoc="0" locked="0" layoutInCell="1" allowOverlap="1" wp14:anchorId="1B90C841" wp14:editId="7C43803A">
          <wp:simplePos x="0" y="0"/>
          <wp:positionH relativeFrom="margin">
            <wp:posOffset>-223999</wp:posOffset>
          </wp:positionH>
          <wp:positionV relativeFrom="paragraph">
            <wp:posOffset>273338</wp:posOffset>
          </wp:positionV>
          <wp:extent cx="2057400" cy="347472"/>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CA New Logo Black.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57400" cy="347472"/>
                  </a:xfrm>
                  <a:prstGeom prst="rect">
                    <a:avLst/>
                  </a:prstGeom>
                </pic:spPr>
              </pic:pic>
            </a:graphicData>
          </a:graphic>
          <wp14:sizeRelH relativeFrom="margin">
            <wp14:pctWidth>0</wp14:pctWidth>
          </wp14:sizeRelH>
          <wp14:sizeRelV relativeFrom="margin">
            <wp14:pctHeight>0</wp14:pctHeight>
          </wp14:sizeRelV>
        </wp:anchor>
      </w:drawing>
    </w:r>
  </w:p>
  <w:p w14:paraId="12FE5CFE" w14:textId="15F3E228" w:rsidR="0003723C" w:rsidRDefault="0003723C" w:rsidP="0003723C">
    <w:pPr>
      <w:pStyle w:val="Header"/>
      <w:jc w:val="center"/>
      <w:rPr>
        <w:b/>
        <w:color w:val="244061"/>
        <w:sz w:val="32"/>
        <w:szCs w:val="32"/>
      </w:rPr>
    </w:pPr>
  </w:p>
  <w:p w14:paraId="7D17F6D0" w14:textId="77777777" w:rsidR="00087A18" w:rsidRPr="0003723C" w:rsidRDefault="00087A18" w:rsidP="00087A18">
    <w:pPr>
      <w:pStyle w:val="Header"/>
      <w:rPr>
        <w:b/>
        <w:color w:val="244061"/>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96E11"/>
    <w:multiLevelType w:val="hybridMultilevel"/>
    <w:tmpl w:val="B4E408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255820"/>
    <w:multiLevelType w:val="hybridMultilevel"/>
    <w:tmpl w:val="FE50F0A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07574273"/>
    <w:multiLevelType w:val="hybridMultilevel"/>
    <w:tmpl w:val="CA42D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DD4724"/>
    <w:multiLevelType w:val="multilevel"/>
    <w:tmpl w:val="EBA6CDF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14221D27"/>
    <w:multiLevelType w:val="hybridMultilevel"/>
    <w:tmpl w:val="3DFA24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A487595"/>
    <w:multiLevelType w:val="hybridMultilevel"/>
    <w:tmpl w:val="6F8CBD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4F45C11"/>
    <w:multiLevelType w:val="hybridMultilevel"/>
    <w:tmpl w:val="93E43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347CD9"/>
    <w:multiLevelType w:val="hybridMultilevel"/>
    <w:tmpl w:val="CD8AA1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F1B4A51"/>
    <w:multiLevelType w:val="hybridMultilevel"/>
    <w:tmpl w:val="02D4EF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4002C6A"/>
    <w:multiLevelType w:val="hybridMultilevel"/>
    <w:tmpl w:val="2996E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303B65"/>
    <w:multiLevelType w:val="hybridMultilevel"/>
    <w:tmpl w:val="4F2CA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565993"/>
    <w:multiLevelType w:val="hybridMultilevel"/>
    <w:tmpl w:val="FDBEEF1A"/>
    <w:lvl w:ilvl="0" w:tplc="72742ED4">
      <w:start w:val="1"/>
      <w:numFmt w:val="decimal"/>
      <w:lvlText w:val="%1)"/>
      <w:lvlJc w:val="left"/>
      <w:pPr>
        <w:ind w:left="1080" w:hanging="360"/>
      </w:pPr>
      <w:rPr>
        <w:rFonts w:cs="Calibri"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6"/>
  </w:num>
  <w:num w:numId="5">
    <w:abstractNumId w:val="4"/>
  </w:num>
  <w:num w:numId="6">
    <w:abstractNumId w:val="2"/>
  </w:num>
  <w:num w:numId="7">
    <w:abstractNumId w:val="10"/>
  </w:num>
  <w:num w:numId="8">
    <w:abstractNumId w:val="3"/>
  </w:num>
  <w:num w:numId="9">
    <w:abstractNumId w:val="8"/>
  </w:num>
  <w:num w:numId="10">
    <w:abstractNumId w:val="0"/>
  </w:num>
  <w:num w:numId="11">
    <w:abstractNumId w:val="5"/>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enforcement="1" w:cryptProviderType="rsaAES" w:cryptAlgorithmClass="hash" w:cryptAlgorithmType="typeAny" w:cryptAlgorithmSid="14" w:cryptSpinCount="100000" w:hash="VJOqTRfnXEx84XGOQL01lSsq7UZH4BX7WDmwFZtZF5ufx/RK+GVZuz85jdK/krtBnSkpJGGKpzCQsC6lDn+v5A==" w:salt="fZYQ6/R03KJeWXl5Dj947w=="/>
  <w:defaultTabStop w:val="720"/>
  <w:characterSpacingControl w:val="doNotCompress"/>
  <w:hdrShapeDefaults>
    <o:shapedefaults v:ext="edit" spidmax="276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E34"/>
    <w:rsid w:val="00032418"/>
    <w:rsid w:val="0003723C"/>
    <w:rsid w:val="00047E0A"/>
    <w:rsid w:val="00057840"/>
    <w:rsid w:val="00087A18"/>
    <w:rsid w:val="00094714"/>
    <w:rsid w:val="000A10A8"/>
    <w:rsid w:val="000B1435"/>
    <w:rsid w:val="000C2196"/>
    <w:rsid w:val="0010304F"/>
    <w:rsid w:val="0014323E"/>
    <w:rsid w:val="00157A44"/>
    <w:rsid w:val="001839CF"/>
    <w:rsid w:val="00197774"/>
    <w:rsid w:val="001A144E"/>
    <w:rsid w:val="001F432D"/>
    <w:rsid w:val="00220CEA"/>
    <w:rsid w:val="00286924"/>
    <w:rsid w:val="00305B3C"/>
    <w:rsid w:val="003073D1"/>
    <w:rsid w:val="00320EA4"/>
    <w:rsid w:val="00321597"/>
    <w:rsid w:val="0032496B"/>
    <w:rsid w:val="00335915"/>
    <w:rsid w:val="003372A5"/>
    <w:rsid w:val="003904EB"/>
    <w:rsid w:val="003A7F0A"/>
    <w:rsid w:val="003D1D41"/>
    <w:rsid w:val="0040100C"/>
    <w:rsid w:val="00405E24"/>
    <w:rsid w:val="00413B7C"/>
    <w:rsid w:val="004341BF"/>
    <w:rsid w:val="00490358"/>
    <w:rsid w:val="00495BE8"/>
    <w:rsid w:val="004A25C1"/>
    <w:rsid w:val="004A4AAA"/>
    <w:rsid w:val="004B4323"/>
    <w:rsid w:val="004B6333"/>
    <w:rsid w:val="004B6B0B"/>
    <w:rsid w:val="004F0455"/>
    <w:rsid w:val="004F64B5"/>
    <w:rsid w:val="00503AF9"/>
    <w:rsid w:val="005129DD"/>
    <w:rsid w:val="005E1C24"/>
    <w:rsid w:val="005F5EAD"/>
    <w:rsid w:val="00602370"/>
    <w:rsid w:val="00605F10"/>
    <w:rsid w:val="0060726C"/>
    <w:rsid w:val="00630C8E"/>
    <w:rsid w:val="006712DA"/>
    <w:rsid w:val="006B23F9"/>
    <w:rsid w:val="006D150C"/>
    <w:rsid w:val="006E2AD3"/>
    <w:rsid w:val="006F08A1"/>
    <w:rsid w:val="006F4009"/>
    <w:rsid w:val="007203D0"/>
    <w:rsid w:val="00732DCB"/>
    <w:rsid w:val="00750439"/>
    <w:rsid w:val="00755D6D"/>
    <w:rsid w:val="0077662A"/>
    <w:rsid w:val="00777C1D"/>
    <w:rsid w:val="007C6780"/>
    <w:rsid w:val="007F2628"/>
    <w:rsid w:val="00810A4C"/>
    <w:rsid w:val="0081657D"/>
    <w:rsid w:val="00825EEF"/>
    <w:rsid w:val="0086126B"/>
    <w:rsid w:val="00862978"/>
    <w:rsid w:val="0088457D"/>
    <w:rsid w:val="008877E2"/>
    <w:rsid w:val="008F28E6"/>
    <w:rsid w:val="008F6857"/>
    <w:rsid w:val="00901C92"/>
    <w:rsid w:val="00902104"/>
    <w:rsid w:val="00917815"/>
    <w:rsid w:val="0092227D"/>
    <w:rsid w:val="009B7802"/>
    <w:rsid w:val="009D0605"/>
    <w:rsid w:val="00A26CD7"/>
    <w:rsid w:val="00A57A63"/>
    <w:rsid w:val="00A60CE1"/>
    <w:rsid w:val="00AC551B"/>
    <w:rsid w:val="00AE7F81"/>
    <w:rsid w:val="00B0647D"/>
    <w:rsid w:val="00B2122F"/>
    <w:rsid w:val="00B3733E"/>
    <w:rsid w:val="00B56D3C"/>
    <w:rsid w:val="00B5718C"/>
    <w:rsid w:val="00BA7B92"/>
    <w:rsid w:val="00BD4B94"/>
    <w:rsid w:val="00BE1E5B"/>
    <w:rsid w:val="00BE3A1F"/>
    <w:rsid w:val="00BE5E34"/>
    <w:rsid w:val="00BF1D8D"/>
    <w:rsid w:val="00BF384D"/>
    <w:rsid w:val="00BF7623"/>
    <w:rsid w:val="00C60F1A"/>
    <w:rsid w:val="00C87878"/>
    <w:rsid w:val="00C9149F"/>
    <w:rsid w:val="00CA19F1"/>
    <w:rsid w:val="00CA4134"/>
    <w:rsid w:val="00CA62AE"/>
    <w:rsid w:val="00CA688A"/>
    <w:rsid w:val="00CB026D"/>
    <w:rsid w:val="00CB2751"/>
    <w:rsid w:val="00CF0CE6"/>
    <w:rsid w:val="00D5794D"/>
    <w:rsid w:val="00D62B3D"/>
    <w:rsid w:val="00D77939"/>
    <w:rsid w:val="00DA3926"/>
    <w:rsid w:val="00DE6EB9"/>
    <w:rsid w:val="00E63DC4"/>
    <w:rsid w:val="00EA142E"/>
    <w:rsid w:val="00ED4646"/>
    <w:rsid w:val="00F47782"/>
    <w:rsid w:val="00FB2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4:docId w14:val="55AD029F"/>
  <w15:chartTrackingRefBased/>
  <w15:docId w15:val="{61322F87-5EA5-48DB-B8EF-85D939308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1">
    <w:name w:val="heading 1"/>
    <w:basedOn w:val="Normal"/>
    <w:next w:val="Normal"/>
    <w:link w:val="Heading1Char"/>
    <w:uiPriority w:val="9"/>
    <w:qFormat/>
    <w:rsid w:val="00D5794D"/>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6D150C"/>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5E34"/>
    <w:pPr>
      <w:tabs>
        <w:tab w:val="center" w:pos="4680"/>
        <w:tab w:val="right" w:pos="9360"/>
      </w:tabs>
    </w:pPr>
  </w:style>
  <w:style w:type="character" w:customStyle="1" w:styleId="HeaderChar">
    <w:name w:val="Header Char"/>
    <w:link w:val="Header"/>
    <w:uiPriority w:val="99"/>
    <w:rsid w:val="00BE5E34"/>
    <w:rPr>
      <w:sz w:val="22"/>
      <w:szCs w:val="22"/>
    </w:rPr>
  </w:style>
  <w:style w:type="paragraph" w:styleId="Footer">
    <w:name w:val="footer"/>
    <w:basedOn w:val="Normal"/>
    <w:link w:val="FooterChar"/>
    <w:uiPriority w:val="99"/>
    <w:unhideWhenUsed/>
    <w:rsid w:val="00BE5E34"/>
    <w:pPr>
      <w:tabs>
        <w:tab w:val="center" w:pos="4680"/>
        <w:tab w:val="right" w:pos="9360"/>
      </w:tabs>
    </w:pPr>
  </w:style>
  <w:style w:type="character" w:customStyle="1" w:styleId="FooterChar">
    <w:name w:val="Footer Char"/>
    <w:link w:val="Footer"/>
    <w:uiPriority w:val="99"/>
    <w:rsid w:val="00BE5E34"/>
    <w:rPr>
      <w:sz w:val="22"/>
      <w:szCs w:val="22"/>
    </w:rPr>
  </w:style>
  <w:style w:type="character" w:customStyle="1" w:styleId="Heading1Char">
    <w:name w:val="Heading 1 Char"/>
    <w:link w:val="Heading1"/>
    <w:uiPriority w:val="9"/>
    <w:rsid w:val="00D5794D"/>
    <w:rPr>
      <w:rFonts w:ascii="Cambria" w:eastAsia="Times New Roman" w:hAnsi="Cambria" w:cs="Times New Roman"/>
      <w:b/>
      <w:bCs/>
      <w:kern w:val="32"/>
      <w:sz w:val="32"/>
      <w:szCs w:val="32"/>
    </w:rPr>
  </w:style>
  <w:style w:type="paragraph" w:styleId="ListParagraph">
    <w:name w:val="List Paragraph"/>
    <w:basedOn w:val="Normal"/>
    <w:uiPriority w:val="34"/>
    <w:qFormat/>
    <w:rsid w:val="0092227D"/>
    <w:pPr>
      <w:ind w:left="720"/>
    </w:pPr>
    <w:rPr>
      <w:rFonts w:ascii="Arial" w:eastAsia="Times New Roman" w:hAnsi="Arial"/>
      <w:sz w:val="20"/>
      <w:szCs w:val="20"/>
    </w:rPr>
  </w:style>
  <w:style w:type="table" w:styleId="TableGrid">
    <w:name w:val="Table Grid"/>
    <w:basedOn w:val="TableNormal"/>
    <w:uiPriority w:val="59"/>
    <w:rsid w:val="0092227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link w:val="Heading2"/>
    <w:uiPriority w:val="9"/>
    <w:semiHidden/>
    <w:rsid w:val="006D150C"/>
    <w:rPr>
      <w:rFonts w:ascii="Cambria" w:eastAsia="Times New Roman" w:hAnsi="Cambria" w:cs="Times New Roman"/>
      <w:b/>
      <w:bCs/>
      <w:i/>
      <w:iCs/>
      <w:sz w:val="28"/>
      <w:szCs w:val="28"/>
    </w:rPr>
  </w:style>
  <w:style w:type="paragraph" w:styleId="Title">
    <w:name w:val="Title"/>
    <w:basedOn w:val="Normal"/>
    <w:next w:val="Normal"/>
    <w:link w:val="TitleChar"/>
    <w:uiPriority w:val="10"/>
    <w:qFormat/>
    <w:rsid w:val="0003723C"/>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03723C"/>
    <w:rPr>
      <w:rFonts w:ascii="Cambria" w:eastAsia="Times New Roman" w:hAnsi="Cambria" w:cs="Times New Roman"/>
      <w:b/>
      <w:bCs/>
      <w:kern w:val="28"/>
      <w:sz w:val="32"/>
      <w:szCs w:val="32"/>
    </w:rPr>
  </w:style>
  <w:style w:type="paragraph" w:customStyle="1" w:styleId="TableText">
    <w:name w:val="Table Text"/>
    <w:basedOn w:val="Normal"/>
    <w:qFormat/>
    <w:rsid w:val="00ED4646"/>
    <w:rPr>
      <w:rFonts w:cs="Calibri"/>
    </w:rPr>
  </w:style>
  <w:style w:type="character" w:styleId="Hyperlink">
    <w:name w:val="Hyperlink"/>
    <w:uiPriority w:val="99"/>
    <w:unhideWhenUsed/>
    <w:rsid w:val="0032496B"/>
    <w:rPr>
      <w:color w:val="0000FF"/>
      <w:u w:val="single"/>
    </w:rPr>
  </w:style>
  <w:style w:type="character" w:styleId="CommentReference">
    <w:name w:val="annotation reference"/>
    <w:uiPriority w:val="99"/>
    <w:semiHidden/>
    <w:unhideWhenUsed/>
    <w:rsid w:val="00C87878"/>
    <w:rPr>
      <w:sz w:val="16"/>
      <w:szCs w:val="16"/>
    </w:rPr>
  </w:style>
  <w:style w:type="paragraph" w:styleId="CommentText">
    <w:name w:val="annotation text"/>
    <w:basedOn w:val="Normal"/>
    <w:link w:val="CommentTextChar"/>
    <w:uiPriority w:val="99"/>
    <w:semiHidden/>
    <w:unhideWhenUsed/>
    <w:rsid w:val="00C87878"/>
    <w:rPr>
      <w:sz w:val="20"/>
      <w:szCs w:val="20"/>
    </w:rPr>
  </w:style>
  <w:style w:type="character" w:customStyle="1" w:styleId="CommentTextChar">
    <w:name w:val="Comment Text Char"/>
    <w:basedOn w:val="DefaultParagraphFont"/>
    <w:link w:val="CommentText"/>
    <w:uiPriority w:val="99"/>
    <w:semiHidden/>
    <w:rsid w:val="00C87878"/>
  </w:style>
  <w:style w:type="paragraph" w:styleId="CommentSubject">
    <w:name w:val="annotation subject"/>
    <w:basedOn w:val="CommentText"/>
    <w:next w:val="CommentText"/>
    <w:link w:val="CommentSubjectChar"/>
    <w:uiPriority w:val="99"/>
    <w:semiHidden/>
    <w:unhideWhenUsed/>
    <w:rsid w:val="00C87878"/>
    <w:rPr>
      <w:b/>
      <w:bCs/>
    </w:rPr>
  </w:style>
  <w:style w:type="character" w:customStyle="1" w:styleId="CommentSubjectChar">
    <w:name w:val="Comment Subject Char"/>
    <w:link w:val="CommentSubject"/>
    <w:uiPriority w:val="99"/>
    <w:semiHidden/>
    <w:rsid w:val="00C87878"/>
    <w:rPr>
      <w:b/>
      <w:bCs/>
    </w:rPr>
  </w:style>
  <w:style w:type="paragraph" w:styleId="BalloonText">
    <w:name w:val="Balloon Text"/>
    <w:basedOn w:val="Normal"/>
    <w:link w:val="BalloonTextChar"/>
    <w:uiPriority w:val="99"/>
    <w:semiHidden/>
    <w:unhideWhenUsed/>
    <w:rsid w:val="00C87878"/>
    <w:rPr>
      <w:rFonts w:ascii="Tahoma" w:hAnsi="Tahoma" w:cs="Tahoma"/>
      <w:sz w:val="16"/>
      <w:szCs w:val="16"/>
    </w:rPr>
  </w:style>
  <w:style w:type="character" w:customStyle="1" w:styleId="BalloonTextChar">
    <w:name w:val="Balloon Text Char"/>
    <w:link w:val="BalloonText"/>
    <w:uiPriority w:val="99"/>
    <w:semiHidden/>
    <w:rsid w:val="00C87878"/>
    <w:rPr>
      <w:rFonts w:ascii="Tahoma" w:hAnsi="Tahoma" w:cs="Tahoma"/>
      <w:sz w:val="16"/>
      <w:szCs w:val="16"/>
    </w:rPr>
  </w:style>
  <w:style w:type="character" w:styleId="FollowedHyperlink">
    <w:name w:val="FollowedHyperlink"/>
    <w:uiPriority w:val="99"/>
    <w:semiHidden/>
    <w:unhideWhenUsed/>
    <w:rsid w:val="004A4AAA"/>
    <w:rPr>
      <w:color w:val="800080"/>
      <w:u w:val="single"/>
    </w:rPr>
  </w:style>
  <w:style w:type="paragraph" w:styleId="NoSpacing">
    <w:name w:val="No Spacing"/>
    <w:uiPriority w:val="1"/>
    <w:qFormat/>
    <w:rsid w:val="00087A1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043478">
      <w:bodyDiv w:val="1"/>
      <w:marLeft w:val="0"/>
      <w:marRight w:val="0"/>
      <w:marTop w:val="0"/>
      <w:marBottom w:val="0"/>
      <w:divBdr>
        <w:top w:val="none" w:sz="0" w:space="0" w:color="auto"/>
        <w:left w:val="none" w:sz="0" w:space="0" w:color="auto"/>
        <w:bottom w:val="none" w:sz="0" w:space="0" w:color="auto"/>
        <w:right w:val="none" w:sz="0" w:space="0" w:color="auto"/>
      </w:divBdr>
      <w:divsChild>
        <w:div w:id="692344235">
          <w:marLeft w:val="0"/>
          <w:marRight w:val="0"/>
          <w:marTop w:val="0"/>
          <w:marBottom w:val="0"/>
          <w:divBdr>
            <w:top w:val="none" w:sz="0" w:space="0" w:color="auto"/>
            <w:left w:val="none" w:sz="0" w:space="0" w:color="auto"/>
            <w:bottom w:val="none" w:sz="0" w:space="0" w:color="auto"/>
            <w:right w:val="none" w:sz="0" w:space="0" w:color="auto"/>
          </w:divBdr>
          <w:divsChild>
            <w:div w:id="1777409758">
              <w:marLeft w:val="0"/>
              <w:marRight w:val="0"/>
              <w:marTop w:val="0"/>
              <w:marBottom w:val="0"/>
              <w:divBdr>
                <w:top w:val="none" w:sz="0" w:space="0" w:color="auto"/>
                <w:left w:val="none" w:sz="0" w:space="0" w:color="auto"/>
                <w:bottom w:val="none" w:sz="0" w:space="0" w:color="auto"/>
                <w:right w:val="none" w:sz="0" w:space="0" w:color="auto"/>
              </w:divBdr>
              <w:divsChild>
                <w:div w:id="651257772">
                  <w:marLeft w:val="0"/>
                  <w:marRight w:val="0"/>
                  <w:marTop w:val="0"/>
                  <w:marBottom w:val="0"/>
                  <w:divBdr>
                    <w:top w:val="none" w:sz="0" w:space="0" w:color="auto"/>
                    <w:left w:val="none" w:sz="0" w:space="0" w:color="auto"/>
                    <w:bottom w:val="none" w:sz="0" w:space="0" w:color="auto"/>
                    <w:right w:val="none" w:sz="0" w:space="0" w:color="auto"/>
                  </w:divBdr>
                  <w:divsChild>
                    <w:div w:id="1322391995">
                      <w:marLeft w:val="0"/>
                      <w:marRight w:val="0"/>
                      <w:marTop w:val="0"/>
                      <w:marBottom w:val="0"/>
                      <w:divBdr>
                        <w:top w:val="none" w:sz="0" w:space="0" w:color="auto"/>
                        <w:left w:val="none" w:sz="0" w:space="0" w:color="auto"/>
                        <w:bottom w:val="none" w:sz="0" w:space="0" w:color="auto"/>
                        <w:right w:val="none" w:sz="0" w:space="0" w:color="auto"/>
                      </w:divBdr>
                      <w:divsChild>
                        <w:div w:id="1732844361">
                          <w:marLeft w:val="0"/>
                          <w:marRight w:val="0"/>
                          <w:marTop w:val="0"/>
                          <w:marBottom w:val="0"/>
                          <w:divBdr>
                            <w:top w:val="none" w:sz="0" w:space="0" w:color="auto"/>
                            <w:left w:val="none" w:sz="0" w:space="0" w:color="auto"/>
                            <w:bottom w:val="none" w:sz="0" w:space="0" w:color="auto"/>
                            <w:right w:val="none" w:sz="0" w:space="0" w:color="auto"/>
                          </w:divBdr>
                          <w:divsChild>
                            <w:div w:id="1310674358">
                              <w:marLeft w:val="0"/>
                              <w:marRight w:val="0"/>
                              <w:marTop w:val="0"/>
                              <w:marBottom w:val="0"/>
                              <w:divBdr>
                                <w:top w:val="none" w:sz="0" w:space="0" w:color="auto"/>
                                <w:left w:val="none" w:sz="0" w:space="0" w:color="auto"/>
                                <w:bottom w:val="none" w:sz="0" w:space="0" w:color="auto"/>
                                <w:right w:val="none" w:sz="0" w:space="0" w:color="auto"/>
                              </w:divBdr>
                              <w:divsChild>
                                <w:div w:id="301816657">
                                  <w:marLeft w:val="0"/>
                                  <w:marRight w:val="0"/>
                                  <w:marTop w:val="0"/>
                                  <w:marBottom w:val="0"/>
                                  <w:divBdr>
                                    <w:top w:val="none" w:sz="0" w:space="0" w:color="auto"/>
                                    <w:left w:val="none" w:sz="0" w:space="0" w:color="auto"/>
                                    <w:bottom w:val="none" w:sz="0" w:space="0" w:color="auto"/>
                                    <w:right w:val="none" w:sz="0" w:space="0" w:color="auto"/>
                                  </w:divBdr>
                                  <w:divsChild>
                                    <w:div w:id="1745295979">
                                      <w:marLeft w:val="0"/>
                                      <w:marRight w:val="0"/>
                                      <w:marTop w:val="0"/>
                                      <w:marBottom w:val="0"/>
                                      <w:divBdr>
                                        <w:top w:val="none" w:sz="0" w:space="0" w:color="auto"/>
                                        <w:left w:val="none" w:sz="0" w:space="0" w:color="auto"/>
                                        <w:bottom w:val="none" w:sz="0" w:space="0" w:color="auto"/>
                                        <w:right w:val="none" w:sz="0" w:space="0" w:color="auto"/>
                                      </w:divBdr>
                                      <w:divsChild>
                                        <w:div w:id="1289625194">
                                          <w:marLeft w:val="0"/>
                                          <w:marRight w:val="0"/>
                                          <w:marTop w:val="0"/>
                                          <w:marBottom w:val="0"/>
                                          <w:divBdr>
                                            <w:top w:val="none" w:sz="0" w:space="0" w:color="auto"/>
                                            <w:left w:val="none" w:sz="0" w:space="0" w:color="auto"/>
                                            <w:bottom w:val="none" w:sz="0" w:space="0" w:color="auto"/>
                                            <w:right w:val="none" w:sz="0" w:space="0" w:color="auto"/>
                                          </w:divBdr>
                                          <w:divsChild>
                                            <w:div w:id="812647853">
                                              <w:marLeft w:val="0"/>
                                              <w:marRight w:val="0"/>
                                              <w:marTop w:val="0"/>
                                              <w:marBottom w:val="0"/>
                                              <w:divBdr>
                                                <w:top w:val="none" w:sz="0" w:space="0" w:color="auto"/>
                                                <w:left w:val="none" w:sz="0" w:space="0" w:color="auto"/>
                                                <w:bottom w:val="none" w:sz="0" w:space="0" w:color="auto"/>
                                                <w:right w:val="none" w:sz="0" w:space="0" w:color="auto"/>
                                              </w:divBdr>
                                              <w:divsChild>
                                                <w:div w:id="2080710570">
                                                  <w:marLeft w:val="0"/>
                                                  <w:marRight w:val="0"/>
                                                  <w:marTop w:val="0"/>
                                                  <w:marBottom w:val="0"/>
                                                  <w:divBdr>
                                                    <w:top w:val="none" w:sz="0" w:space="0" w:color="auto"/>
                                                    <w:left w:val="none" w:sz="0" w:space="0" w:color="auto"/>
                                                    <w:bottom w:val="none" w:sz="0" w:space="0" w:color="auto"/>
                                                    <w:right w:val="none" w:sz="0" w:space="0" w:color="auto"/>
                                                  </w:divBdr>
                                                  <w:divsChild>
                                                    <w:div w:id="1516767649">
                                                      <w:marLeft w:val="0"/>
                                                      <w:marRight w:val="0"/>
                                                      <w:marTop w:val="0"/>
                                                      <w:marBottom w:val="0"/>
                                                      <w:divBdr>
                                                        <w:top w:val="none" w:sz="0" w:space="0" w:color="auto"/>
                                                        <w:left w:val="none" w:sz="0" w:space="0" w:color="auto"/>
                                                        <w:bottom w:val="none" w:sz="0" w:space="0" w:color="auto"/>
                                                        <w:right w:val="none" w:sz="0" w:space="0" w:color="auto"/>
                                                      </w:divBdr>
                                                      <w:divsChild>
                                                        <w:div w:id="711656941">
                                                          <w:marLeft w:val="0"/>
                                                          <w:marRight w:val="0"/>
                                                          <w:marTop w:val="0"/>
                                                          <w:marBottom w:val="0"/>
                                                          <w:divBdr>
                                                            <w:top w:val="none" w:sz="0" w:space="0" w:color="auto"/>
                                                            <w:left w:val="none" w:sz="0" w:space="0" w:color="auto"/>
                                                            <w:bottom w:val="none" w:sz="0" w:space="0" w:color="auto"/>
                                                            <w:right w:val="none" w:sz="0" w:space="0" w:color="auto"/>
                                                          </w:divBdr>
                                                          <w:divsChild>
                                                            <w:div w:id="71397324">
                                                              <w:marLeft w:val="0"/>
                                                              <w:marRight w:val="0"/>
                                                              <w:marTop w:val="0"/>
                                                              <w:marBottom w:val="0"/>
                                                              <w:divBdr>
                                                                <w:top w:val="none" w:sz="0" w:space="0" w:color="auto"/>
                                                                <w:left w:val="none" w:sz="0" w:space="0" w:color="auto"/>
                                                                <w:bottom w:val="none" w:sz="0" w:space="0" w:color="auto"/>
                                                                <w:right w:val="none" w:sz="0" w:space="0" w:color="auto"/>
                                                              </w:divBdr>
                                                            </w:div>
                                                            <w:div w:id="102187003">
                                                              <w:marLeft w:val="0"/>
                                                              <w:marRight w:val="0"/>
                                                              <w:marTop w:val="0"/>
                                                              <w:marBottom w:val="0"/>
                                                              <w:divBdr>
                                                                <w:top w:val="none" w:sz="0" w:space="0" w:color="auto"/>
                                                                <w:left w:val="none" w:sz="0" w:space="0" w:color="auto"/>
                                                                <w:bottom w:val="none" w:sz="0" w:space="0" w:color="auto"/>
                                                                <w:right w:val="none" w:sz="0" w:space="0" w:color="auto"/>
                                                              </w:divBdr>
                                                            </w:div>
                                                            <w:div w:id="35809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4286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9F9BF-376C-4B7F-BA9B-B5C023281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989</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HCA</Company>
  <LinksUpToDate>false</LinksUpToDate>
  <CharactersWithSpaces>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COE Attestation</dc:title>
  <dc:subject/>
  <dc:creator>Swann, Robert</dc:creator>
  <cp:keywords/>
  <cp:lastModifiedBy>Kramer, Karin (HCA)</cp:lastModifiedBy>
  <cp:revision>2</cp:revision>
  <cp:lastPrinted>2016-08-16T18:27:00Z</cp:lastPrinted>
  <dcterms:created xsi:type="dcterms:W3CDTF">2018-06-30T00:11:00Z</dcterms:created>
  <dcterms:modified xsi:type="dcterms:W3CDTF">2018-06-30T00:11:00Z</dcterms:modified>
</cp:coreProperties>
</file>